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F962" w14:textId="00F4424B" w:rsidR="007535CF" w:rsidRDefault="007535CF" w:rsidP="007535CF">
      <w:pPr>
        <w:jc w:val="right"/>
        <w:rPr>
          <w:sz w:val="28"/>
          <w:szCs w:val="28"/>
        </w:rPr>
      </w:pPr>
    </w:p>
    <w:p w14:paraId="0FEEFABB" w14:textId="77777777" w:rsidR="007535CF" w:rsidRDefault="007535CF" w:rsidP="007535CF">
      <w:pPr>
        <w:jc w:val="right"/>
        <w:rPr>
          <w:sz w:val="28"/>
          <w:szCs w:val="28"/>
        </w:rPr>
      </w:pPr>
      <w:proofErr w:type="gramStart"/>
      <w:r>
        <w:rPr>
          <w:sz w:val="28"/>
          <w:szCs w:val="28"/>
        </w:rPr>
        <w:t>29  March</w:t>
      </w:r>
      <w:proofErr w:type="gramEnd"/>
      <w:r>
        <w:rPr>
          <w:sz w:val="28"/>
          <w:szCs w:val="28"/>
        </w:rPr>
        <w:t xml:space="preserve">  2018.</w:t>
      </w:r>
    </w:p>
    <w:p w14:paraId="2F191227" w14:textId="77777777" w:rsidR="007535CF" w:rsidRDefault="007535CF" w:rsidP="007535CF">
      <w:pPr>
        <w:rPr>
          <w:sz w:val="28"/>
          <w:szCs w:val="28"/>
        </w:rPr>
      </w:pPr>
      <w:r>
        <w:rPr>
          <w:sz w:val="28"/>
          <w:szCs w:val="28"/>
        </w:rPr>
        <w:t>Planning Dept.,</w:t>
      </w:r>
    </w:p>
    <w:p w14:paraId="6AEC5957" w14:textId="77777777" w:rsidR="007535CF" w:rsidRDefault="007535CF" w:rsidP="007535CF">
      <w:pPr>
        <w:rPr>
          <w:sz w:val="28"/>
          <w:szCs w:val="28"/>
        </w:rPr>
      </w:pPr>
      <w:r>
        <w:rPr>
          <w:sz w:val="28"/>
          <w:szCs w:val="28"/>
        </w:rPr>
        <w:t>Waverley Borough Council,</w:t>
      </w:r>
    </w:p>
    <w:p w14:paraId="0DFB625B" w14:textId="77777777" w:rsidR="007535CF" w:rsidRDefault="007535CF" w:rsidP="007535CF">
      <w:pPr>
        <w:rPr>
          <w:sz w:val="28"/>
          <w:szCs w:val="28"/>
        </w:rPr>
      </w:pPr>
      <w:r>
        <w:rPr>
          <w:sz w:val="28"/>
          <w:szCs w:val="28"/>
        </w:rPr>
        <w:t>The Burys,</w:t>
      </w:r>
    </w:p>
    <w:p w14:paraId="3DE24E4F" w14:textId="77777777" w:rsidR="007535CF" w:rsidRDefault="007535CF" w:rsidP="007535CF">
      <w:pPr>
        <w:rPr>
          <w:sz w:val="28"/>
          <w:szCs w:val="28"/>
        </w:rPr>
      </w:pPr>
      <w:r>
        <w:rPr>
          <w:sz w:val="28"/>
          <w:szCs w:val="28"/>
        </w:rPr>
        <w:t>GODALMING.    BY EMAIL</w:t>
      </w:r>
    </w:p>
    <w:p w14:paraId="14B50F88" w14:textId="77777777" w:rsidR="007535CF" w:rsidRDefault="007535CF" w:rsidP="007535CF">
      <w:pPr>
        <w:rPr>
          <w:sz w:val="28"/>
          <w:szCs w:val="28"/>
        </w:rPr>
      </w:pPr>
      <w:r>
        <w:rPr>
          <w:sz w:val="28"/>
          <w:szCs w:val="28"/>
        </w:rPr>
        <w:t>Dear Sirs,</w:t>
      </w:r>
    </w:p>
    <w:p w14:paraId="59BD1422" w14:textId="4B6A0FCC" w:rsidR="001E1A1C" w:rsidRDefault="007535CF" w:rsidP="007535CF">
      <w:pPr>
        <w:jc w:val="center"/>
        <w:rPr>
          <w:sz w:val="28"/>
          <w:szCs w:val="28"/>
        </w:rPr>
      </w:pPr>
      <w:r>
        <w:rPr>
          <w:sz w:val="28"/>
          <w:szCs w:val="28"/>
        </w:rPr>
        <w:t>Application 2018/</w:t>
      </w:r>
      <w:proofErr w:type="gramStart"/>
      <w:r>
        <w:rPr>
          <w:sz w:val="28"/>
          <w:szCs w:val="28"/>
        </w:rPr>
        <w:t>0275  Reserved</w:t>
      </w:r>
      <w:proofErr w:type="gramEnd"/>
      <w:r>
        <w:rPr>
          <w:sz w:val="28"/>
          <w:szCs w:val="28"/>
        </w:rPr>
        <w:t xml:space="preserve">  Matters,  Sturt Farm, Haslemere.</w:t>
      </w:r>
    </w:p>
    <w:p w14:paraId="6497E722" w14:textId="68500F02" w:rsidR="007535CF" w:rsidRDefault="007535CF" w:rsidP="007535CF">
      <w:pPr>
        <w:rPr>
          <w:sz w:val="28"/>
          <w:szCs w:val="28"/>
        </w:rPr>
      </w:pPr>
      <w:r>
        <w:rPr>
          <w:sz w:val="28"/>
          <w:szCs w:val="28"/>
        </w:rPr>
        <w:t>The new format on your web site does not indicate the last date for submitting comments but we hope the following is w</w:t>
      </w:r>
      <w:r w:rsidR="00810350">
        <w:rPr>
          <w:sz w:val="28"/>
          <w:szCs w:val="28"/>
        </w:rPr>
        <w:t>ithin your time scale.</w:t>
      </w:r>
    </w:p>
    <w:p w14:paraId="625CB3F0" w14:textId="5CDA1936" w:rsidR="00810350" w:rsidRDefault="00810350" w:rsidP="007535CF">
      <w:pPr>
        <w:rPr>
          <w:sz w:val="28"/>
          <w:szCs w:val="28"/>
        </w:rPr>
      </w:pPr>
      <w:r>
        <w:rPr>
          <w:sz w:val="28"/>
          <w:szCs w:val="28"/>
        </w:rPr>
        <w:t xml:space="preserve">The Haslemere Society appreciates the Council’s objective to </w:t>
      </w:r>
      <w:r w:rsidR="002D6F84">
        <w:rPr>
          <w:sz w:val="28"/>
          <w:szCs w:val="28"/>
        </w:rPr>
        <w:t>meet significant house construction targets</w:t>
      </w:r>
      <w:r>
        <w:rPr>
          <w:sz w:val="28"/>
          <w:szCs w:val="28"/>
        </w:rPr>
        <w:t xml:space="preserve"> (and that you have </w:t>
      </w:r>
      <w:r w:rsidR="002D6F84">
        <w:rPr>
          <w:sz w:val="28"/>
          <w:szCs w:val="28"/>
        </w:rPr>
        <w:t>identified</w:t>
      </w:r>
      <w:r>
        <w:rPr>
          <w:sz w:val="28"/>
          <w:szCs w:val="28"/>
        </w:rPr>
        <w:t xml:space="preserve"> an adequate number of sites) </w:t>
      </w:r>
      <w:proofErr w:type="gramStart"/>
      <w:r>
        <w:rPr>
          <w:sz w:val="28"/>
          <w:szCs w:val="28"/>
        </w:rPr>
        <w:t>and also</w:t>
      </w:r>
      <w:proofErr w:type="gramEnd"/>
      <w:r>
        <w:rPr>
          <w:sz w:val="28"/>
          <w:szCs w:val="28"/>
        </w:rPr>
        <w:t xml:space="preserve"> the commitment to develop this site per the outline planning approval. This submission now details just how dense this site is to be developed and The Society is of the view that the resulting housing estate will </w:t>
      </w:r>
      <w:r w:rsidR="002D6F84">
        <w:rPr>
          <w:sz w:val="28"/>
          <w:szCs w:val="28"/>
        </w:rPr>
        <w:t>be an over development</w:t>
      </w:r>
      <w:r w:rsidR="005D3B21">
        <w:rPr>
          <w:sz w:val="28"/>
          <w:szCs w:val="28"/>
        </w:rPr>
        <w:t>,</w:t>
      </w:r>
      <w:r w:rsidR="002D6F84">
        <w:rPr>
          <w:sz w:val="28"/>
          <w:szCs w:val="28"/>
        </w:rPr>
        <w:t xml:space="preserve"> </w:t>
      </w:r>
      <w:r>
        <w:rPr>
          <w:sz w:val="28"/>
          <w:szCs w:val="28"/>
        </w:rPr>
        <w:t>not</w:t>
      </w:r>
      <w:r w:rsidR="002D6F84">
        <w:rPr>
          <w:sz w:val="28"/>
          <w:szCs w:val="28"/>
        </w:rPr>
        <w:t xml:space="preserve"> provide adequate amenity or </w:t>
      </w:r>
      <w:r w:rsidR="005D3B21">
        <w:rPr>
          <w:sz w:val="28"/>
          <w:szCs w:val="28"/>
        </w:rPr>
        <w:t>a development</w:t>
      </w:r>
      <w:r>
        <w:rPr>
          <w:sz w:val="28"/>
          <w:szCs w:val="28"/>
        </w:rPr>
        <w:t xml:space="preserve"> to be proud of because of the cramming and density of housing. </w:t>
      </w:r>
      <w:r w:rsidR="00C23826">
        <w:rPr>
          <w:sz w:val="28"/>
          <w:szCs w:val="28"/>
        </w:rPr>
        <w:t xml:space="preserve">The outline planning approval was for ‘’up to’’ 135 houses but no lower limit was specified. </w:t>
      </w:r>
      <w:r>
        <w:rPr>
          <w:sz w:val="28"/>
          <w:szCs w:val="28"/>
        </w:rPr>
        <w:t xml:space="preserve">In addition to this general concern we make the following points which we hope Waverley Planners will consider </w:t>
      </w:r>
      <w:proofErr w:type="gramStart"/>
      <w:r>
        <w:rPr>
          <w:sz w:val="28"/>
          <w:szCs w:val="28"/>
        </w:rPr>
        <w:t>seriously :</w:t>
      </w:r>
      <w:proofErr w:type="gramEnd"/>
      <w:r>
        <w:rPr>
          <w:sz w:val="28"/>
          <w:szCs w:val="28"/>
        </w:rPr>
        <w:t>-</w:t>
      </w:r>
    </w:p>
    <w:p w14:paraId="7404696B" w14:textId="6468D6D2" w:rsidR="00810350" w:rsidRDefault="00810350" w:rsidP="00810350">
      <w:pPr>
        <w:pStyle w:val="ListParagraph"/>
        <w:numPr>
          <w:ilvl w:val="0"/>
          <w:numId w:val="1"/>
        </w:numPr>
        <w:rPr>
          <w:sz w:val="28"/>
          <w:szCs w:val="28"/>
        </w:rPr>
      </w:pPr>
      <w:r>
        <w:rPr>
          <w:sz w:val="28"/>
          <w:szCs w:val="28"/>
        </w:rPr>
        <w:t xml:space="preserve">There is a local vernacular in </w:t>
      </w:r>
      <w:proofErr w:type="gramStart"/>
      <w:r>
        <w:rPr>
          <w:sz w:val="28"/>
          <w:szCs w:val="28"/>
        </w:rPr>
        <w:t>housing</w:t>
      </w:r>
      <w:proofErr w:type="gramEnd"/>
      <w:r>
        <w:rPr>
          <w:sz w:val="28"/>
          <w:szCs w:val="28"/>
        </w:rPr>
        <w:t xml:space="preserve"> but the lack of detailed information makes it impossible to judge exactly how this estate will look when completed and more importantly how it will look after a decade or two. More detailed information is required on the following items per your requirement</w:t>
      </w:r>
      <w:r w:rsidR="00C23826">
        <w:rPr>
          <w:sz w:val="28"/>
          <w:szCs w:val="28"/>
        </w:rPr>
        <w:t xml:space="preserve"> in Local Plan Policy D</w:t>
      </w:r>
      <w:proofErr w:type="gramStart"/>
      <w:r w:rsidR="00C23826">
        <w:rPr>
          <w:sz w:val="28"/>
          <w:szCs w:val="28"/>
        </w:rPr>
        <w:t>4 :</w:t>
      </w:r>
      <w:proofErr w:type="gramEnd"/>
      <w:r w:rsidR="00C23826">
        <w:rPr>
          <w:sz w:val="28"/>
          <w:szCs w:val="28"/>
        </w:rPr>
        <w:t>-</w:t>
      </w:r>
    </w:p>
    <w:p w14:paraId="25061AEB" w14:textId="22A2D1EA" w:rsidR="00C23826" w:rsidRDefault="00C23826" w:rsidP="00C23826">
      <w:pPr>
        <w:rPr>
          <w:sz w:val="28"/>
          <w:szCs w:val="28"/>
        </w:rPr>
      </w:pPr>
    </w:p>
    <w:p w14:paraId="5B5BCB68" w14:textId="6B9746F8" w:rsidR="00C23826" w:rsidRPr="00C23826" w:rsidRDefault="00C23826" w:rsidP="00C23826">
      <w:pPr>
        <w:jc w:val="center"/>
        <w:rPr>
          <w:sz w:val="28"/>
          <w:szCs w:val="28"/>
        </w:rPr>
      </w:pPr>
      <w:r>
        <w:rPr>
          <w:sz w:val="28"/>
          <w:szCs w:val="28"/>
        </w:rPr>
        <w:t>1</w:t>
      </w:r>
    </w:p>
    <w:p w14:paraId="4FF8F941" w14:textId="77777777" w:rsidR="00C23826" w:rsidRDefault="00C23826" w:rsidP="00C23826">
      <w:pPr>
        <w:pStyle w:val="ListParagraph"/>
        <w:ind w:left="1080"/>
        <w:rPr>
          <w:sz w:val="28"/>
          <w:szCs w:val="28"/>
        </w:rPr>
      </w:pPr>
    </w:p>
    <w:p w14:paraId="528F51CB" w14:textId="77777777" w:rsidR="00A33552" w:rsidRDefault="00A33552" w:rsidP="00C23826">
      <w:pPr>
        <w:pStyle w:val="ListParagraph"/>
        <w:numPr>
          <w:ilvl w:val="0"/>
          <w:numId w:val="2"/>
        </w:numPr>
        <w:rPr>
          <w:sz w:val="28"/>
          <w:szCs w:val="28"/>
        </w:rPr>
      </w:pPr>
    </w:p>
    <w:p w14:paraId="788C3DB8" w14:textId="77777777" w:rsidR="00A33552" w:rsidRDefault="00A33552" w:rsidP="00C23826">
      <w:pPr>
        <w:pStyle w:val="ListParagraph"/>
        <w:numPr>
          <w:ilvl w:val="0"/>
          <w:numId w:val="2"/>
        </w:numPr>
        <w:rPr>
          <w:sz w:val="28"/>
          <w:szCs w:val="28"/>
        </w:rPr>
      </w:pPr>
    </w:p>
    <w:p w14:paraId="2EF41F01" w14:textId="77777777" w:rsidR="00A33552" w:rsidRDefault="00A33552" w:rsidP="00C23826">
      <w:pPr>
        <w:pStyle w:val="ListParagraph"/>
        <w:numPr>
          <w:ilvl w:val="0"/>
          <w:numId w:val="2"/>
        </w:numPr>
        <w:rPr>
          <w:sz w:val="28"/>
          <w:szCs w:val="28"/>
        </w:rPr>
      </w:pPr>
    </w:p>
    <w:p w14:paraId="585973BE" w14:textId="3728AFFC" w:rsidR="00C23826" w:rsidRDefault="00C23826" w:rsidP="00C23826">
      <w:pPr>
        <w:pStyle w:val="ListParagraph"/>
        <w:numPr>
          <w:ilvl w:val="0"/>
          <w:numId w:val="2"/>
        </w:numPr>
        <w:rPr>
          <w:sz w:val="28"/>
          <w:szCs w:val="28"/>
        </w:rPr>
      </w:pPr>
      <w:bookmarkStart w:id="0" w:name="_GoBack"/>
      <w:bookmarkEnd w:id="0"/>
      <w:r>
        <w:rPr>
          <w:sz w:val="28"/>
          <w:szCs w:val="28"/>
        </w:rPr>
        <w:t>Roof tiles</w:t>
      </w:r>
    </w:p>
    <w:p w14:paraId="60DBC25E" w14:textId="4BC6052B" w:rsidR="00C23826" w:rsidRDefault="00C23826" w:rsidP="00C23826">
      <w:pPr>
        <w:pStyle w:val="ListParagraph"/>
        <w:numPr>
          <w:ilvl w:val="0"/>
          <w:numId w:val="2"/>
        </w:numPr>
        <w:rPr>
          <w:sz w:val="28"/>
          <w:szCs w:val="28"/>
        </w:rPr>
      </w:pPr>
      <w:r>
        <w:rPr>
          <w:sz w:val="28"/>
          <w:szCs w:val="28"/>
        </w:rPr>
        <w:t>Brick type/quality</w:t>
      </w:r>
    </w:p>
    <w:p w14:paraId="06C10D7A" w14:textId="64AEB092" w:rsidR="00C23826" w:rsidRDefault="00C23826" w:rsidP="00C23826">
      <w:pPr>
        <w:pStyle w:val="ListParagraph"/>
        <w:numPr>
          <w:ilvl w:val="0"/>
          <w:numId w:val="2"/>
        </w:numPr>
        <w:rPr>
          <w:sz w:val="28"/>
          <w:szCs w:val="28"/>
        </w:rPr>
      </w:pPr>
      <w:r>
        <w:rPr>
          <w:sz w:val="28"/>
          <w:szCs w:val="28"/>
        </w:rPr>
        <w:t>Wall cladding</w:t>
      </w:r>
    </w:p>
    <w:p w14:paraId="1CB8B705" w14:textId="02D6316F" w:rsidR="00C23826" w:rsidRDefault="00C23826" w:rsidP="00C23826">
      <w:pPr>
        <w:pStyle w:val="ListParagraph"/>
        <w:numPr>
          <w:ilvl w:val="0"/>
          <w:numId w:val="2"/>
        </w:numPr>
        <w:rPr>
          <w:sz w:val="28"/>
          <w:szCs w:val="28"/>
        </w:rPr>
      </w:pPr>
      <w:r>
        <w:rPr>
          <w:sz w:val="28"/>
          <w:szCs w:val="28"/>
        </w:rPr>
        <w:t>Eaves/gutter details and materials</w:t>
      </w:r>
    </w:p>
    <w:p w14:paraId="6E331144" w14:textId="5511A82D" w:rsidR="00C23826" w:rsidRDefault="00C23826" w:rsidP="00C23826">
      <w:pPr>
        <w:pStyle w:val="ListParagraph"/>
        <w:numPr>
          <w:ilvl w:val="0"/>
          <w:numId w:val="2"/>
        </w:numPr>
        <w:rPr>
          <w:sz w:val="28"/>
          <w:szCs w:val="28"/>
        </w:rPr>
      </w:pPr>
      <w:r>
        <w:rPr>
          <w:sz w:val="28"/>
          <w:szCs w:val="28"/>
        </w:rPr>
        <w:t>Gable barge board details and materials</w:t>
      </w:r>
    </w:p>
    <w:p w14:paraId="216DB4F2" w14:textId="09B6131E" w:rsidR="00C23826" w:rsidRDefault="00C23826" w:rsidP="00C23826">
      <w:pPr>
        <w:pStyle w:val="ListParagraph"/>
        <w:numPr>
          <w:ilvl w:val="0"/>
          <w:numId w:val="2"/>
        </w:numPr>
        <w:rPr>
          <w:sz w:val="28"/>
          <w:szCs w:val="28"/>
        </w:rPr>
      </w:pPr>
      <w:r>
        <w:rPr>
          <w:sz w:val="28"/>
          <w:szCs w:val="28"/>
        </w:rPr>
        <w:t>Window type/materials for longevity/serviceability</w:t>
      </w:r>
    </w:p>
    <w:p w14:paraId="290816FA" w14:textId="773C2F90" w:rsidR="00C23826" w:rsidRDefault="005D3B21" w:rsidP="00C23826">
      <w:pPr>
        <w:pStyle w:val="ListParagraph"/>
        <w:numPr>
          <w:ilvl w:val="0"/>
          <w:numId w:val="2"/>
        </w:numPr>
        <w:rPr>
          <w:sz w:val="28"/>
          <w:szCs w:val="28"/>
        </w:rPr>
      </w:pPr>
      <w:r>
        <w:rPr>
          <w:sz w:val="28"/>
          <w:szCs w:val="28"/>
        </w:rPr>
        <w:t xml:space="preserve">External </w:t>
      </w:r>
      <w:r w:rsidR="00C23826">
        <w:rPr>
          <w:sz w:val="28"/>
          <w:szCs w:val="28"/>
        </w:rPr>
        <w:t>Door types</w:t>
      </w:r>
    </w:p>
    <w:p w14:paraId="2050E144" w14:textId="509DC8D1" w:rsidR="00C23826" w:rsidRDefault="00C23826" w:rsidP="00C23826">
      <w:pPr>
        <w:pStyle w:val="ListParagraph"/>
        <w:numPr>
          <w:ilvl w:val="0"/>
          <w:numId w:val="2"/>
        </w:numPr>
        <w:rPr>
          <w:sz w:val="28"/>
          <w:szCs w:val="28"/>
        </w:rPr>
      </w:pPr>
      <w:r>
        <w:rPr>
          <w:sz w:val="28"/>
          <w:szCs w:val="28"/>
        </w:rPr>
        <w:t>Footpath finishes</w:t>
      </w:r>
    </w:p>
    <w:p w14:paraId="502DE4EC" w14:textId="6A590A70" w:rsidR="00C23826" w:rsidRDefault="00C23826" w:rsidP="00C23826">
      <w:pPr>
        <w:pStyle w:val="ListParagraph"/>
        <w:numPr>
          <w:ilvl w:val="0"/>
          <w:numId w:val="2"/>
        </w:numPr>
        <w:rPr>
          <w:sz w:val="28"/>
          <w:szCs w:val="28"/>
        </w:rPr>
      </w:pPr>
      <w:r>
        <w:rPr>
          <w:sz w:val="28"/>
          <w:szCs w:val="28"/>
        </w:rPr>
        <w:t xml:space="preserve">Road construction </w:t>
      </w:r>
      <w:r w:rsidR="001C0C07">
        <w:rPr>
          <w:sz w:val="28"/>
          <w:szCs w:val="28"/>
        </w:rPr>
        <w:t xml:space="preserve">details </w:t>
      </w:r>
      <w:r>
        <w:rPr>
          <w:sz w:val="28"/>
          <w:szCs w:val="28"/>
        </w:rPr>
        <w:t>(important</w:t>
      </w:r>
      <w:r w:rsidR="001C0C07">
        <w:rPr>
          <w:sz w:val="28"/>
          <w:szCs w:val="28"/>
        </w:rPr>
        <w:t xml:space="preserve"> especially</w:t>
      </w:r>
      <w:r>
        <w:rPr>
          <w:sz w:val="28"/>
          <w:szCs w:val="28"/>
        </w:rPr>
        <w:t xml:space="preserve"> if going to be adopted)</w:t>
      </w:r>
    </w:p>
    <w:p w14:paraId="6DE6AEDC" w14:textId="14599D10" w:rsidR="00C23826" w:rsidRDefault="00C23826" w:rsidP="00C23826">
      <w:pPr>
        <w:pStyle w:val="ListParagraph"/>
        <w:numPr>
          <w:ilvl w:val="0"/>
          <w:numId w:val="2"/>
        </w:numPr>
        <w:rPr>
          <w:sz w:val="28"/>
          <w:szCs w:val="28"/>
        </w:rPr>
      </w:pPr>
      <w:r>
        <w:rPr>
          <w:sz w:val="28"/>
          <w:szCs w:val="28"/>
        </w:rPr>
        <w:t>Parking area details</w:t>
      </w:r>
    </w:p>
    <w:p w14:paraId="4CEB2D9A" w14:textId="20CEFD6D" w:rsidR="00944DCE" w:rsidRPr="00944DCE" w:rsidRDefault="00944DCE" w:rsidP="00944DCE">
      <w:pPr>
        <w:ind w:left="720"/>
        <w:rPr>
          <w:sz w:val="28"/>
          <w:szCs w:val="28"/>
        </w:rPr>
      </w:pPr>
      <w:r>
        <w:rPr>
          <w:sz w:val="28"/>
          <w:szCs w:val="28"/>
        </w:rPr>
        <w:t>Developers generally choose materials with the lowest cost and the earliest and highest future maintenance requirements.</w:t>
      </w:r>
    </w:p>
    <w:p w14:paraId="157F09F7" w14:textId="0987A964" w:rsidR="00C23826" w:rsidRDefault="001C0C07" w:rsidP="00C23826">
      <w:pPr>
        <w:pStyle w:val="ListParagraph"/>
        <w:numPr>
          <w:ilvl w:val="0"/>
          <w:numId w:val="1"/>
        </w:numPr>
        <w:rPr>
          <w:sz w:val="28"/>
          <w:szCs w:val="28"/>
        </w:rPr>
      </w:pPr>
      <w:r>
        <w:rPr>
          <w:sz w:val="28"/>
          <w:szCs w:val="28"/>
        </w:rPr>
        <w:t xml:space="preserve">Whilst an earlier public consultation </w:t>
      </w:r>
      <w:r w:rsidR="00944DCE">
        <w:rPr>
          <w:sz w:val="28"/>
          <w:szCs w:val="28"/>
        </w:rPr>
        <w:t xml:space="preserve">was held </w:t>
      </w:r>
      <w:r>
        <w:rPr>
          <w:sz w:val="28"/>
          <w:szCs w:val="28"/>
        </w:rPr>
        <w:t>re outline planning it is only at this stage that the public can judge the appearance of this development. Given that this is such a large development in the town WBC is urged to require a further public consultation with adequate indications as to the appearance of the development.</w:t>
      </w:r>
    </w:p>
    <w:p w14:paraId="52CFA81B" w14:textId="7F67FACB" w:rsidR="001C0C07" w:rsidRDefault="001C0C07" w:rsidP="00C23826">
      <w:pPr>
        <w:pStyle w:val="ListParagraph"/>
        <w:numPr>
          <w:ilvl w:val="0"/>
          <w:numId w:val="1"/>
        </w:numPr>
        <w:rPr>
          <w:sz w:val="28"/>
          <w:szCs w:val="28"/>
        </w:rPr>
      </w:pPr>
      <w:r>
        <w:rPr>
          <w:sz w:val="28"/>
          <w:szCs w:val="28"/>
        </w:rPr>
        <w:t xml:space="preserve">It is difficult to scale off the electronic </w:t>
      </w:r>
      <w:proofErr w:type="gramStart"/>
      <w:r>
        <w:rPr>
          <w:sz w:val="28"/>
          <w:szCs w:val="28"/>
        </w:rPr>
        <w:t>drawings</w:t>
      </w:r>
      <w:proofErr w:type="gramEnd"/>
      <w:r>
        <w:rPr>
          <w:sz w:val="28"/>
          <w:szCs w:val="28"/>
        </w:rPr>
        <w:t xml:space="preserve"> but it seems that the roads are of minimal width and we query whether it will be possible for a refuse truck to pass another similar sized vehicle without going on to the verge or footpath and causing damage and endangering pedestrians. This important infrastructure detail needs to be checked and brought into line with national standards</w:t>
      </w:r>
      <w:r w:rsidR="00944DCE">
        <w:rPr>
          <w:sz w:val="28"/>
          <w:szCs w:val="28"/>
        </w:rPr>
        <w:t xml:space="preserve"> (7m</w:t>
      </w:r>
      <w:r w:rsidR="0099201E">
        <w:rPr>
          <w:sz w:val="28"/>
          <w:szCs w:val="28"/>
        </w:rPr>
        <w:t xml:space="preserve"> width</w:t>
      </w:r>
      <w:r w:rsidR="00944DCE">
        <w:rPr>
          <w:sz w:val="28"/>
          <w:szCs w:val="28"/>
        </w:rPr>
        <w:t>)</w:t>
      </w:r>
      <w:r w:rsidR="005D3B21">
        <w:rPr>
          <w:sz w:val="28"/>
          <w:szCs w:val="28"/>
        </w:rPr>
        <w:t xml:space="preserve"> especially given the traffic that 130 houses will generate.</w:t>
      </w:r>
    </w:p>
    <w:p w14:paraId="5838E7DA" w14:textId="1F0865E2" w:rsidR="001C0C07" w:rsidRDefault="00276ADA" w:rsidP="00C23826">
      <w:pPr>
        <w:pStyle w:val="ListParagraph"/>
        <w:numPr>
          <w:ilvl w:val="0"/>
          <w:numId w:val="1"/>
        </w:numPr>
        <w:rPr>
          <w:sz w:val="28"/>
          <w:szCs w:val="28"/>
        </w:rPr>
      </w:pPr>
      <w:r>
        <w:rPr>
          <w:sz w:val="28"/>
          <w:szCs w:val="28"/>
        </w:rPr>
        <w:t xml:space="preserve">In </w:t>
      </w:r>
      <w:proofErr w:type="gramStart"/>
      <w:r>
        <w:rPr>
          <w:sz w:val="28"/>
          <w:szCs w:val="28"/>
        </w:rPr>
        <w:t>a  development</w:t>
      </w:r>
      <w:proofErr w:type="gramEnd"/>
      <w:r>
        <w:rPr>
          <w:sz w:val="28"/>
          <w:szCs w:val="28"/>
        </w:rPr>
        <w:t xml:space="preserve"> of over 130 houses there will be many children of all ages but </w:t>
      </w:r>
      <w:r w:rsidR="005D3B21">
        <w:rPr>
          <w:sz w:val="28"/>
          <w:szCs w:val="28"/>
        </w:rPr>
        <w:t>the</w:t>
      </w:r>
      <w:r>
        <w:rPr>
          <w:sz w:val="28"/>
          <w:szCs w:val="28"/>
        </w:rPr>
        <w:t xml:space="preserve"> very small open space at a remote end of the estate is a totally inadequate play area. Greater provision for </w:t>
      </w:r>
      <w:proofErr w:type="spellStart"/>
      <w:r>
        <w:rPr>
          <w:sz w:val="28"/>
          <w:szCs w:val="28"/>
        </w:rPr>
        <w:t>childrens</w:t>
      </w:r>
      <w:proofErr w:type="spellEnd"/>
      <w:r>
        <w:rPr>
          <w:sz w:val="28"/>
          <w:szCs w:val="28"/>
        </w:rPr>
        <w:t>’ play area(s) is required. Th</w:t>
      </w:r>
      <w:r w:rsidR="00944DCE">
        <w:rPr>
          <w:sz w:val="28"/>
          <w:szCs w:val="28"/>
        </w:rPr>
        <w:t>e estate</w:t>
      </w:r>
      <w:r>
        <w:rPr>
          <w:sz w:val="28"/>
          <w:szCs w:val="28"/>
        </w:rPr>
        <w:t xml:space="preserve"> is remote from other </w:t>
      </w:r>
      <w:r w:rsidR="00944DCE">
        <w:rPr>
          <w:sz w:val="28"/>
          <w:szCs w:val="28"/>
        </w:rPr>
        <w:t>t</w:t>
      </w:r>
      <w:r>
        <w:rPr>
          <w:sz w:val="28"/>
          <w:szCs w:val="28"/>
        </w:rPr>
        <w:t>own play areas and young children require facilities close to where they live</w:t>
      </w:r>
      <w:r w:rsidR="00637811">
        <w:rPr>
          <w:sz w:val="28"/>
          <w:szCs w:val="28"/>
        </w:rPr>
        <w:t xml:space="preserve"> so that they can play where they can be seen</w:t>
      </w:r>
      <w:r>
        <w:rPr>
          <w:sz w:val="28"/>
          <w:szCs w:val="28"/>
        </w:rPr>
        <w:t>. The area should be in a central location on the estate.</w:t>
      </w:r>
    </w:p>
    <w:p w14:paraId="203941D5" w14:textId="4F9F3ABB" w:rsidR="005D3B21" w:rsidRDefault="005D3B21" w:rsidP="005D3B21">
      <w:pPr>
        <w:pStyle w:val="ListParagraph"/>
        <w:jc w:val="center"/>
        <w:rPr>
          <w:sz w:val="28"/>
          <w:szCs w:val="28"/>
        </w:rPr>
      </w:pPr>
      <w:r>
        <w:rPr>
          <w:sz w:val="28"/>
          <w:szCs w:val="28"/>
        </w:rPr>
        <w:t>2</w:t>
      </w:r>
    </w:p>
    <w:p w14:paraId="26C5CE31" w14:textId="77777777" w:rsidR="00944DCE" w:rsidRDefault="00944DCE" w:rsidP="00276ADA">
      <w:pPr>
        <w:pStyle w:val="ListParagraph"/>
        <w:rPr>
          <w:sz w:val="28"/>
          <w:szCs w:val="28"/>
        </w:rPr>
      </w:pPr>
    </w:p>
    <w:p w14:paraId="1CA775F1" w14:textId="77777777" w:rsidR="00944DCE" w:rsidRDefault="00944DCE" w:rsidP="00276ADA">
      <w:pPr>
        <w:pStyle w:val="ListParagraph"/>
        <w:rPr>
          <w:sz w:val="28"/>
          <w:szCs w:val="28"/>
        </w:rPr>
      </w:pPr>
    </w:p>
    <w:p w14:paraId="2AC7B8E2" w14:textId="2A9CF42C" w:rsidR="00944DCE" w:rsidRDefault="00944DCE" w:rsidP="00944DCE">
      <w:pPr>
        <w:pStyle w:val="ListParagraph"/>
        <w:jc w:val="center"/>
        <w:rPr>
          <w:sz w:val="28"/>
          <w:szCs w:val="28"/>
        </w:rPr>
      </w:pPr>
    </w:p>
    <w:p w14:paraId="3A17F7F3" w14:textId="77777777" w:rsidR="00944DCE" w:rsidRDefault="00944DCE" w:rsidP="00276ADA">
      <w:pPr>
        <w:pStyle w:val="ListParagraph"/>
        <w:rPr>
          <w:sz w:val="28"/>
          <w:szCs w:val="28"/>
        </w:rPr>
      </w:pPr>
    </w:p>
    <w:p w14:paraId="282BD6A0" w14:textId="34D57E09" w:rsidR="00944DCE" w:rsidRDefault="00276ADA" w:rsidP="00944DCE">
      <w:pPr>
        <w:pStyle w:val="ListParagraph"/>
        <w:rPr>
          <w:sz w:val="28"/>
          <w:szCs w:val="28"/>
        </w:rPr>
      </w:pPr>
      <w:r>
        <w:rPr>
          <w:sz w:val="28"/>
          <w:szCs w:val="28"/>
        </w:rPr>
        <w:t>The Waverley Play Strategy 2014 – 2024 refers</w:t>
      </w:r>
      <w:r w:rsidR="00944DCE">
        <w:rPr>
          <w:sz w:val="28"/>
          <w:szCs w:val="28"/>
        </w:rPr>
        <w:t>,</w:t>
      </w:r>
      <w:r>
        <w:rPr>
          <w:sz w:val="28"/>
          <w:szCs w:val="28"/>
        </w:rPr>
        <w:t xml:space="preserve"> as does the</w:t>
      </w:r>
      <w:r w:rsidR="00944DCE">
        <w:rPr>
          <w:sz w:val="28"/>
          <w:szCs w:val="28"/>
        </w:rPr>
        <w:t xml:space="preserve"> </w:t>
      </w:r>
      <w:proofErr w:type="spellStart"/>
      <w:r w:rsidR="00637811">
        <w:rPr>
          <w:sz w:val="28"/>
          <w:szCs w:val="28"/>
        </w:rPr>
        <w:t>Childrens</w:t>
      </w:r>
      <w:proofErr w:type="spellEnd"/>
      <w:r w:rsidR="00637811">
        <w:rPr>
          <w:sz w:val="28"/>
          <w:szCs w:val="28"/>
        </w:rPr>
        <w:t xml:space="preserve"> Play Council and</w:t>
      </w:r>
      <w:r>
        <w:rPr>
          <w:sz w:val="28"/>
          <w:szCs w:val="28"/>
        </w:rPr>
        <w:t xml:space="preserve"> PPG17 Companion Guide referring to accessibility, multifunctional, drained etc. The F A recommended pitch dimensions for under 7 years soccer are 40x30m and for under 10 are 60x40m. Whilst it may not be possible to fulfil these exact requirement</w:t>
      </w:r>
      <w:r w:rsidR="00637811">
        <w:rPr>
          <w:sz w:val="28"/>
          <w:szCs w:val="28"/>
        </w:rPr>
        <w:t>s</w:t>
      </w:r>
      <w:r>
        <w:rPr>
          <w:sz w:val="28"/>
          <w:szCs w:val="28"/>
        </w:rPr>
        <w:t xml:space="preserve"> these are indicative of what a modern estate should provide.</w:t>
      </w:r>
    </w:p>
    <w:p w14:paraId="7D50E4CD" w14:textId="77777777" w:rsidR="00944DCE" w:rsidRDefault="00944DCE" w:rsidP="00944DCE">
      <w:pPr>
        <w:pStyle w:val="ListParagraph"/>
        <w:rPr>
          <w:sz w:val="28"/>
          <w:szCs w:val="28"/>
        </w:rPr>
      </w:pPr>
    </w:p>
    <w:p w14:paraId="67DAABA4" w14:textId="1ED8387C" w:rsidR="00637811" w:rsidRPr="00944DCE" w:rsidRDefault="00637811" w:rsidP="00944DCE">
      <w:pPr>
        <w:pStyle w:val="ListParagraph"/>
        <w:numPr>
          <w:ilvl w:val="0"/>
          <w:numId w:val="1"/>
        </w:numPr>
        <w:rPr>
          <w:sz w:val="28"/>
          <w:szCs w:val="28"/>
        </w:rPr>
      </w:pPr>
      <w:r w:rsidRPr="00944DCE">
        <w:rPr>
          <w:sz w:val="28"/>
          <w:szCs w:val="28"/>
        </w:rPr>
        <w:t>There are only a few existing trees on this site</w:t>
      </w:r>
      <w:r w:rsidR="00944DCE">
        <w:rPr>
          <w:sz w:val="28"/>
          <w:szCs w:val="28"/>
        </w:rPr>
        <w:t xml:space="preserve"> and</w:t>
      </w:r>
      <w:r w:rsidRPr="00944DCE">
        <w:rPr>
          <w:sz w:val="28"/>
          <w:szCs w:val="28"/>
        </w:rPr>
        <w:t xml:space="preserve"> special measures should </w:t>
      </w:r>
      <w:r w:rsidR="00944DCE">
        <w:rPr>
          <w:sz w:val="28"/>
          <w:szCs w:val="28"/>
        </w:rPr>
        <w:t xml:space="preserve">be </w:t>
      </w:r>
      <w:r w:rsidRPr="00944DCE">
        <w:rPr>
          <w:sz w:val="28"/>
          <w:szCs w:val="28"/>
        </w:rPr>
        <w:t xml:space="preserve">required to protect these during construction. </w:t>
      </w:r>
      <w:proofErr w:type="gramStart"/>
      <w:r w:rsidRPr="00944DCE">
        <w:rPr>
          <w:sz w:val="28"/>
          <w:szCs w:val="28"/>
        </w:rPr>
        <w:t>Also</w:t>
      </w:r>
      <w:proofErr w:type="gramEnd"/>
      <w:r w:rsidRPr="00944DCE">
        <w:rPr>
          <w:sz w:val="28"/>
          <w:szCs w:val="28"/>
        </w:rPr>
        <w:t xml:space="preserve"> construction activities appear to be very close to tree root locations and these should be carefully checked</w:t>
      </w:r>
      <w:r w:rsidR="00944DCE">
        <w:rPr>
          <w:sz w:val="28"/>
          <w:szCs w:val="28"/>
        </w:rPr>
        <w:t xml:space="preserve"> to avoid root damage.</w:t>
      </w:r>
    </w:p>
    <w:p w14:paraId="772F5CBB" w14:textId="74D91E53" w:rsidR="00637811" w:rsidRDefault="00637811" w:rsidP="00637811">
      <w:pPr>
        <w:pStyle w:val="ListParagraph"/>
        <w:rPr>
          <w:sz w:val="28"/>
          <w:szCs w:val="28"/>
        </w:rPr>
      </w:pPr>
      <w:r>
        <w:rPr>
          <w:sz w:val="28"/>
          <w:szCs w:val="28"/>
        </w:rPr>
        <w:t xml:space="preserve">Existing </w:t>
      </w:r>
      <w:proofErr w:type="gramStart"/>
      <w:r>
        <w:rPr>
          <w:sz w:val="28"/>
          <w:szCs w:val="28"/>
        </w:rPr>
        <w:t>hedgerows  should</w:t>
      </w:r>
      <w:proofErr w:type="gramEnd"/>
      <w:r>
        <w:rPr>
          <w:sz w:val="28"/>
          <w:szCs w:val="28"/>
        </w:rPr>
        <w:t xml:space="preserve"> similarly be protected as required in Local Plan Policy D7 and the Haslemere Design Statement Appendix 8.  It is noted that a considerable len</w:t>
      </w:r>
      <w:r w:rsidR="002D6F84">
        <w:rPr>
          <w:sz w:val="28"/>
          <w:szCs w:val="28"/>
        </w:rPr>
        <w:t>gth of existing hedge has been grubbed up adjacent the public footpath and we hope that this will be replaced with new planting.</w:t>
      </w:r>
    </w:p>
    <w:p w14:paraId="22C21703" w14:textId="486D533F" w:rsidR="002D6F84" w:rsidRDefault="002D6F84" w:rsidP="002D6F84">
      <w:pPr>
        <w:pStyle w:val="ListParagraph"/>
        <w:numPr>
          <w:ilvl w:val="0"/>
          <w:numId w:val="1"/>
        </w:numPr>
        <w:rPr>
          <w:sz w:val="28"/>
          <w:szCs w:val="28"/>
        </w:rPr>
      </w:pPr>
      <w:r>
        <w:rPr>
          <w:sz w:val="28"/>
          <w:szCs w:val="28"/>
        </w:rPr>
        <w:t xml:space="preserve">We recall earlier undertakings to preserve a 5m strip along the site </w:t>
      </w:r>
      <w:proofErr w:type="gramStart"/>
      <w:r>
        <w:rPr>
          <w:sz w:val="28"/>
          <w:szCs w:val="28"/>
        </w:rPr>
        <w:t>boundaries</w:t>
      </w:r>
      <w:proofErr w:type="gramEnd"/>
      <w:r>
        <w:rPr>
          <w:sz w:val="28"/>
          <w:szCs w:val="28"/>
        </w:rPr>
        <w:t xml:space="preserve"> but the site plan submitted indicates building construction within this area contrary to this undertaking/requirement and adjustments to the site layout are required accordingly.</w:t>
      </w:r>
    </w:p>
    <w:p w14:paraId="251F6823" w14:textId="1B910F83" w:rsidR="002D6F84" w:rsidRDefault="002D6F84" w:rsidP="002D6F84">
      <w:pPr>
        <w:rPr>
          <w:sz w:val="28"/>
          <w:szCs w:val="28"/>
        </w:rPr>
      </w:pPr>
    </w:p>
    <w:p w14:paraId="270CDB66" w14:textId="1659E172" w:rsidR="002D6F84" w:rsidRDefault="002D6F84" w:rsidP="002D6F84">
      <w:pPr>
        <w:rPr>
          <w:sz w:val="28"/>
          <w:szCs w:val="28"/>
        </w:rPr>
      </w:pPr>
      <w:r>
        <w:rPr>
          <w:sz w:val="28"/>
          <w:szCs w:val="28"/>
        </w:rPr>
        <w:t>Yours   faithfully,</w:t>
      </w:r>
    </w:p>
    <w:p w14:paraId="112A9F98" w14:textId="4E84E163" w:rsidR="002D6F84" w:rsidRDefault="002D6F84" w:rsidP="002D6F84">
      <w:pPr>
        <w:rPr>
          <w:sz w:val="28"/>
          <w:szCs w:val="28"/>
        </w:rPr>
      </w:pPr>
      <w:r>
        <w:rPr>
          <w:sz w:val="28"/>
          <w:szCs w:val="28"/>
        </w:rPr>
        <w:t xml:space="preserve"> </w:t>
      </w:r>
    </w:p>
    <w:p w14:paraId="5AC76E9A" w14:textId="7BA7C302" w:rsidR="002D6F84" w:rsidRPr="002D6F84" w:rsidRDefault="002D6F84" w:rsidP="002D6F84">
      <w:pPr>
        <w:rPr>
          <w:sz w:val="28"/>
          <w:szCs w:val="28"/>
        </w:rPr>
      </w:pPr>
      <w:r>
        <w:rPr>
          <w:sz w:val="28"/>
          <w:szCs w:val="28"/>
        </w:rPr>
        <w:t xml:space="preserve">                                          John   </w:t>
      </w:r>
      <w:proofErr w:type="gramStart"/>
      <w:r>
        <w:rPr>
          <w:sz w:val="28"/>
          <w:szCs w:val="28"/>
        </w:rPr>
        <w:t>Greer  (</w:t>
      </w:r>
      <w:proofErr w:type="gramEnd"/>
      <w:r>
        <w:rPr>
          <w:sz w:val="28"/>
          <w:szCs w:val="28"/>
        </w:rPr>
        <w:t>Vice Chairman, The Haslemere Society)</w:t>
      </w:r>
    </w:p>
    <w:p w14:paraId="2AAC4634" w14:textId="75E69F67" w:rsidR="002D6F84" w:rsidRPr="002D6F84" w:rsidRDefault="002D6F84" w:rsidP="002D6F84">
      <w:pPr>
        <w:rPr>
          <w:sz w:val="28"/>
          <w:szCs w:val="28"/>
        </w:rPr>
      </w:pPr>
    </w:p>
    <w:p w14:paraId="026B4ABF" w14:textId="77777777" w:rsidR="00C23826" w:rsidRPr="00C23826" w:rsidRDefault="00C23826" w:rsidP="00C23826">
      <w:pPr>
        <w:rPr>
          <w:sz w:val="28"/>
          <w:szCs w:val="28"/>
        </w:rPr>
      </w:pPr>
    </w:p>
    <w:p w14:paraId="4EFDC50C" w14:textId="787D2FB4" w:rsidR="00C23826" w:rsidRDefault="00C23826" w:rsidP="00C23826">
      <w:pPr>
        <w:pStyle w:val="ListParagraph"/>
        <w:ind w:left="1080"/>
        <w:rPr>
          <w:sz w:val="28"/>
          <w:szCs w:val="28"/>
        </w:rPr>
      </w:pPr>
    </w:p>
    <w:p w14:paraId="759BFE21" w14:textId="7C712DFF" w:rsidR="00C23826" w:rsidRDefault="00C23826" w:rsidP="00C23826">
      <w:pPr>
        <w:pStyle w:val="ListParagraph"/>
        <w:ind w:left="1080"/>
        <w:rPr>
          <w:sz w:val="28"/>
          <w:szCs w:val="28"/>
        </w:rPr>
      </w:pPr>
    </w:p>
    <w:p w14:paraId="1CFE9323" w14:textId="77777777" w:rsidR="00C23826" w:rsidRPr="00810350" w:rsidRDefault="00C23826" w:rsidP="00C23826">
      <w:pPr>
        <w:pStyle w:val="ListParagraph"/>
        <w:ind w:left="1080"/>
        <w:rPr>
          <w:sz w:val="28"/>
          <w:szCs w:val="28"/>
        </w:rPr>
      </w:pPr>
    </w:p>
    <w:p w14:paraId="3CE1517E" w14:textId="77777777" w:rsidR="007535CF" w:rsidRPr="007535CF" w:rsidRDefault="007535CF" w:rsidP="007535CF">
      <w:pPr>
        <w:jc w:val="right"/>
        <w:rPr>
          <w:sz w:val="28"/>
          <w:szCs w:val="28"/>
        </w:rPr>
      </w:pPr>
    </w:p>
    <w:p w14:paraId="53DC86A9" w14:textId="6DF12E0B" w:rsidR="007535CF" w:rsidRPr="00276ADA" w:rsidRDefault="002D6F84" w:rsidP="002D6F84">
      <w:pPr>
        <w:jc w:val="center"/>
        <w:rPr>
          <w:sz w:val="28"/>
          <w:szCs w:val="28"/>
        </w:rPr>
      </w:pPr>
      <w:r>
        <w:rPr>
          <w:sz w:val="28"/>
          <w:szCs w:val="28"/>
        </w:rPr>
        <w:lastRenderedPageBreak/>
        <w:t>4</w:t>
      </w:r>
    </w:p>
    <w:sectPr w:rsidR="007535CF" w:rsidRPr="00276A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490F" w14:textId="77777777" w:rsidR="0092259C" w:rsidRDefault="0092259C" w:rsidP="007535CF">
      <w:pPr>
        <w:spacing w:after="0" w:line="240" w:lineRule="auto"/>
      </w:pPr>
      <w:r>
        <w:separator/>
      </w:r>
    </w:p>
  </w:endnote>
  <w:endnote w:type="continuationSeparator" w:id="0">
    <w:p w14:paraId="29CBA585" w14:textId="77777777" w:rsidR="0092259C" w:rsidRDefault="0092259C" w:rsidP="0075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1FC5F" w14:textId="77777777" w:rsidR="0092259C" w:rsidRDefault="0092259C" w:rsidP="007535CF">
      <w:pPr>
        <w:spacing w:after="0" w:line="240" w:lineRule="auto"/>
      </w:pPr>
      <w:r>
        <w:separator/>
      </w:r>
    </w:p>
  </w:footnote>
  <w:footnote w:type="continuationSeparator" w:id="0">
    <w:p w14:paraId="02646EB9" w14:textId="77777777" w:rsidR="0092259C" w:rsidRDefault="0092259C" w:rsidP="0075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5DEB" w14:textId="7ECAA124" w:rsidR="007535CF" w:rsidRPr="007535CF" w:rsidRDefault="007535CF" w:rsidP="007535CF">
    <w:pPr>
      <w:pStyle w:val="Header"/>
      <w:rPr>
        <w:sz w:val="28"/>
        <w:szCs w:val="28"/>
      </w:rPr>
    </w:pPr>
    <w:r w:rsidRPr="007535CF">
      <w:rPr>
        <w:noProof/>
        <w:sz w:val="28"/>
        <w:szCs w:val="28"/>
        <w:lang w:eastAsia="en-GB"/>
      </w:rPr>
      <w:drawing>
        <wp:inline distT="0" distB="0" distL="0" distR="0" wp14:anchorId="3E94DE89" wp14:editId="7029FC5E">
          <wp:extent cx="2857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6B90"/>
    <w:multiLevelType w:val="hybridMultilevel"/>
    <w:tmpl w:val="35567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00341C"/>
    <w:multiLevelType w:val="hybridMultilevel"/>
    <w:tmpl w:val="ACE4489A"/>
    <w:lvl w:ilvl="0" w:tplc="17A44F4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CF"/>
    <w:rsid w:val="001C0C07"/>
    <w:rsid w:val="001E1A1C"/>
    <w:rsid w:val="00276ADA"/>
    <w:rsid w:val="002D6F84"/>
    <w:rsid w:val="005D3B21"/>
    <w:rsid w:val="00637811"/>
    <w:rsid w:val="007535CF"/>
    <w:rsid w:val="00810350"/>
    <w:rsid w:val="0092259C"/>
    <w:rsid w:val="00944DCE"/>
    <w:rsid w:val="0099201E"/>
    <w:rsid w:val="00A33552"/>
    <w:rsid w:val="00B84E1B"/>
    <w:rsid w:val="00C23826"/>
    <w:rsid w:val="00EE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75A1"/>
  <w15:chartTrackingRefBased/>
  <w15:docId w15:val="{3D6D4256-3869-42B7-A56D-2A2CFE4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CF"/>
  </w:style>
  <w:style w:type="paragraph" w:styleId="Footer">
    <w:name w:val="footer"/>
    <w:basedOn w:val="Normal"/>
    <w:link w:val="FooterChar"/>
    <w:uiPriority w:val="99"/>
    <w:unhideWhenUsed/>
    <w:rsid w:val="0075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CF"/>
  </w:style>
  <w:style w:type="paragraph" w:styleId="ListParagraph">
    <w:name w:val="List Paragraph"/>
    <w:basedOn w:val="Normal"/>
    <w:uiPriority w:val="34"/>
    <w:qFormat/>
    <w:rsid w:val="0081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Greer</dc:creator>
  <cp:keywords/>
  <dc:description/>
  <cp:lastModifiedBy>John Greer</cp:lastModifiedBy>
  <cp:revision>5</cp:revision>
  <dcterms:created xsi:type="dcterms:W3CDTF">2018-03-28T09:44:00Z</dcterms:created>
  <dcterms:modified xsi:type="dcterms:W3CDTF">2018-03-28T20:44:00Z</dcterms:modified>
</cp:coreProperties>
</file>