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3509" w14:textId="6483E080" w:rsidR="00ED07C9" w:rsidRDefault="00E21CEB" w:rsidP="00ED07C9">
      <w:pPr>
        <w:jc w:val="right"/>
        <w:rPr>
          <w:sz w:val="28"/>
          <w:szCs w:val="28"/>
        </w:rPr>
      </w:pPr>
      <w:bookmarkStart w:id="0" w:name="_GoBack"/>
      <w:bookmarkEnd w:id="0"/>
      <w:r>
        <w:rPr>
          <w:sz w:val="28"/>
          <w:szCs w:val="28"/>
        </w:rPr>
        <w:tab/>
      </w:r>
    </w:p>
    <w:p w14:paraId="2C9BF3C6" w14:textId="45186BB9" w:rsidR="00BA3397" w:rsidRDefault="00ED07C9" w:rsidP="00ED07C9">
      <w:pPr>
        <w:rPr>
          <w:sz w:val="28"/>
          <w:szCs w:val="28"/>
        </w:rPr>
      </w:pPr>
      <w:r>
        <w:rPr>
          <w:sz w:val="28"/>
          <w:szCs w:val="28"/>
        </w:rPr>
        <w:t xml:space="preserve">Mr  Richard  Homewood,                                                                   </w:t>
      </w:r>
      <w:r w:rsidR="007D7FCB">
        <w:rPr>
          <w:sz w:val="28"/>
          <w:szCs w:val="28"/>
        </w:rPr>
        <w:t xml:space="preserve">29 </w:t>
      </w:r>
      <w:r>
        <w:rPr>
          <w:sz w:val="28"/>
          <w:szCs w:val="28"/>
        </w:rPr>
        <w:t xml:space="preserve">March 2018                                       </w:t>
      </w:r>
    </w:p>
    <w:p w14:paraId="38DBD885" w14:textId="3F05EE3F" w:rsidR="00BA3397" w:rsidRDefault="007D7FCB" w:rsidP="007D7FCB">
      <w:pPr>
        <w:rPr>
          <w:sz w:val="48"/>
          <w:szCs w:val="48"/>
        </w:rPr>
      </w:pPr>
      <w:r>
        <w:rPr>
          <w:sz w:val="28"/>
          <w:szCs w:val="28"/>
        </w:rPr>
        <w:t>Waverley Borough Council.</w:t>
      </w:r>
      <w:r w:rsidR="00BA3397">
        <w:rPr>
          <w:sz w:val="28"/>
          <w:szCs w:val="28"/>
        </w:rPr>
        <w:t xml:space="preserve">                 </w:t>
      </w:r>
    </w:p>
    <w:p w14:paraId="713E288F" w14:textId="26B996D3" w:rsidR="007D7FCB" w:rsidRPr="00893B06" w:rsidRDefault="007D7FCB" w:rsidP="007D7FCB">
      <w:pPr>
        <w:rPr>
          <w:sz w:val="48"/>
          <w:szCs w:val="48"/>
        </w:rPr>
      </w:pPr>
      <w:r>
        <w:rPr>
          <w:sz w:val="28"/>
          <w:szCs w:val="28"/>
        </w:rPr>
        <w:t>The Burys,</w:t>
      </w:r>
    </w:p>
    <w:p w14:paraId="446A0AAB" w14:textId="7BFE399A" w:rsidR="007D7FCB" w:rsidRDefault="007D7FCB" w:rsidP="007D7FCB">
      <w:pPr>
        <w:rPr>
          <w:sz w:val="28"/>
          <w:szCs w:val="28"/>
        </w:rPr>
      </w:pPr>
      <w:r>
        <w:rPr>
          <w:sz w:val="28"/>
          <w:szCs w:val="28"/>
        </w:rPr>
        <w:t>GODALMING.    BY   EMAIL</w:t>
      </w:r>
    </w:p>
    <w:p w14:paraId="62F4C1E1" w14:textId="29F89F4C" w:rsidR="007D7FCB" w:rsidRDefault="007D7FCB" w:rsidP="007D7FCB">
      <w:pPr>
        <w:rPr>
          <w:sz w:val="28"/>
          <w:szCs w:val="28"/>
        </w:rPr>
      </w:pPr>
      <w:r>
        <w:rPr>
          <w:sz w:val="28"/>
          <w:szCs w:val="28"/>
        </w:rPr>
        <w:t xml:space="preserve">Dear </w:t>
      </w:r>
      <w:r w:rsidR="00ED07C9">
        <w:rPr>
          <w:sz w:val="28"/>
          <w:szCs w:val="28"/>
        </w:rPr>
        <w:t>Mr Homewood,</w:t>
      </w:r>
    </w:p>
    <w:p w14:paraId="4EB9C994" w14:textId="53C7AE26" w:rsidR="003101F9" w:rsidRPr="00893B06" w:rsidRDefault="007D7FCB">
      <w:pPr>
        <w:rPr>
          <w:sz w:val="28"/>
          <w:szCs w:val="28"/>
        </w:rPr>
      </w:pPr>
      <w:r>
        <w:rPr>
          <w:sz w:val="28"/>
          <w:szCs w:val="28"/>
        </w:rPr>
        <w:t xml:space="preserve">                   </w:t>
      </w:r>
      <w:r w:rsidR="00D952ED">
        <w:rPr>
          <w:sz w:val="28"/>
          <w:szCs w:val="28"/>
        </w:rPr>
        <w:t>WEY HILL CAR PARK SITE</w:t>
      </w:r>
      <w:r>
        <w:rPr>
          <w:sz w:val="28"/>
          <w:szCs w:val="28"/>
        </w:rPr>
        <w:t>, HASLEMERE,</w:t>
      </w:r>
      <w:r w:rsidR="00D952ED">
        <w:rPr>
          <w:sz w:val="28"/>
          <w:szCs w:val="28"/>
        </w:rPr>
        <w:t xml:space="preserve"> FUTURE DEVELOPMENT</w:t>
      </w:r>
      <w:r w:rsidR="00BC28B0">
        <w:rPr>
          <w:sz w:val="28"/>
          <w:szCs w:val="28"/>
        </w:rPr>
        <w:t xml:space="preserve">    </w:t>
      </w:r>
    </w:p>
    <w:p w14:paraId="40B260C1" w14:textId="5DB64E3E" w:rsidR="00D952ED" w:rsidRDefault="00D952ED">
      <w:pPr>
        <w:rPr>
          <w:sz w:val="28"/>
          <w:szCs w:val="28"/>
        </w:rPr>
      </w:pPr>
      <w:r>
        <w:rPr>
          <w:sz w:val="28"/>
          <w:szCs w:val="28"/>
        </w:rPr>
        <w:t>The Haslemere Society has learnt of a meeting between WBC, HTC. HV a</w:t>
      </w:r>
      <w:r w:rsidR="008049DE">
        <w:rPr>
          <w:sz w:val="28"/>
          <w:szCs w:val="28"/>
        </w:rPr>
        <w:t>n</w:t>
      </w:r>
      <w:r>
        <w:rPr>
          <w:sz w:val="28"/>
          <w:szCs w:val="28"/>
        </w:rPr>
        <w:t>d the Haslemere Chamber of Trade to discus</w:t>
      </w:r>
      <w:r w:rsidR="00466D5D">
        <w:rPr>
          <w:sz w:val="28"/>
          <w:szCs w:val="28"/>
        </w:rPr>
        <w:t>s</w:t>
      </w:r>
      <w:r>
        <w:rPr>
          <w:sz w:val="28"/>
          <w:szCs w:val="28"/>
        </w:rPr>
        <w:t xml:space="preserve"> proposal</w:t>
      </w:r>
      <w:r w:rsidR="00466D5D">
        <w:rPr>
          <w:sz w:val="28"/>
          <w:szCs w:val="28"/>
        </w:rPr>
        <w:t>s</w:t>
      </w:r>
      <w:r>
        <w:rPr>
          <w:sz w:val="28"/>
          <w:szCs w:val="28"/>
        </w:rPr>
        <w:t xml:space="preserve"> to deregulate the Common Land status of the site and</w:t>
      </w:r>
      <w:r w:rsidR="008049DE">
        <w:rPr>
          <w:sz w:val="28"/>
          <w:szCs w:val="28"/>
        </w:rPr>
        <w:t xml:space="preserve"> the</w:t>
      </w:r>
      <w:r>
        <w:rPr>
          <w:sz w:val="28"/>
          <w:szCs w:val="28"/>
        </w:rPr>
        <w:t xml:space="preserve"> further use and development of the site. As </w:t>
      </w:r>
      <w:r w:rsidR="008049DE">
        <w:rPr>
          <w:sz w:val="28"/>
          <w:szCs w:val="28"/>
        </w:rPr>
        <w:t xml:space="preserve">the </w:t>
      </w:r>
      <w:r>
        <w:rPr>
          <w:sz w:val="28"/>
          <w:szCs w:val="28"/>
        </w:rPr>
        <w:t>Local Civic Society with over 500 members we consider it is appropriate for us to express our views and aspirations for this eyesore site and we respond accordingly with this statement. We are also mindful of the public response to the consultation made by Haslemere Vision in 2014.</w:t>
      </w:r>
    </w:p>
    <w:p w14:paraId="693A5B52" w14:textId="51063A4C" w:rsidR="00D952ED" w:rsidRDefault="00D952ED">
      <w:pPr>
        <w:rPr>
          <w:sz w:val="28"/>
          <w:szCs w:val="28"/>
        </w:rPr>
      </w:pPr>
      <w:r>
        <w:rPr>
          <w:sz w:val="28"/>
          <w:szCs w:val="28"/>
        </w:rPr>
        <w:t xml:space="preserve">Wey Hill is a ‘poor relation’ to the Haslemere High Street Conservation Area and </w:t>
      </w:r>
      <w:proofErr w:type="gramStart"/>
      <w:r>
        <w:rPr>
          <w:sz w:val="28"/>
          <w:szCs w:val="28"/>
        </w:rPr>
        <w:t>is in need of</w:t>
      </w:r>
      <w:proofErr w:type="gramEnd"/>
      <w:r>
        <w:rPr>
          <w:sz w:val="28"/>
          <w:szCs w:val="28"/>
        </w:rPr>
        <w:t xml:space="preserve"> enhancement. </w:t>
      </w:r>
      <w:r w:rsidR="001C5A04">
        <w:rPr>
          <w:sz w:val="28"/>
          <w:szCs w:val="28"/>
        </w:rPr>
        <w:t>It is therefore important that the site be developed appropriately, sympathetically and comprehensively.  It should not simply be harnessed as a ‘cash cow’ to further Waverley Borough</w:t>
      </w:r>
      <w:r w:rsidR="0092296A">
        <w:rPr>
          <w:sz w:val="28"/>
          <w:szCs w:val="28"/>
        </w:rPr>
        <w:t xml:space="preserve"> Council’s re</w:t>
      </w:r>
      <w:r w:rsidR="001C5A04">
        <w:rPr>
          <w:sz w:val="28"/>
          <w:szCs w:val="28"/>
        </w:rPr>
        <w:t>quirements</w:t>
      </w:r>
      <w:r w:rsidR="00FF6F4F">
        <w:rPr>
          <w:sz w:val="28"/>
          <w:szCs w:val="28"/>
        </w:rPr>
        <w:t xml:space="preserve"> at the expense of a</w:t>
      </w:r>
      <w:r w:rsidR="00613CB5">
        <w:rPr>
          <w:sz w:val="28"/>
          <w:szCs w:val="28"/>
        </w:rPr>
        <w:t>n opportunity for a</w:t>
      </w:r>
      <w:r w:rsidR="00FF6F4F">
        <w:rPr>
          <w:sz w:val="28"/>
          <w:szCs w:val="28"/>
        </w:rPr>
        <w:t xml:space="preserve"> radical improvement to the </w:t>
      </w:r>
      <w:r w:rsidR="00613CB5">
        <w:rPr>
          <w:sz w:val="28"/>
          <w:szCs w:val="28"/>
        </w:rPr>
        <w:t>attractiveness of the Wey Hill area</w:t>
      </w:r>
      <w:r w:rsidR="004D5A4F">
        <w:rPr>
          <w:sz w:val="28"/>
          <w:szCs w:val="28"/>
        </w:rPr>
        <w:t xml:space="preserve"> for the benefit of the local population.</w:t>
      </w:r>
    </w:p>
    <w:p w14:paraId="663964AC" w14:textId="60606810" w:rsidR="00BA3397" w:rsidRDefault="009E5A57">
      <w:pPr>
        <w:rPr>
          <w:sz w:val="28"/>
          <w:szCs w:val="28"/>
        </w:rPr>
      </w:pPr>
      <w:r>
        <w:rPr>
          <w:sz w:val="28"/>
          <w:szCs w:val="28"/>
        </w:rPr>
        <w:t>The Society campaigned</w:t>
      </w:r>
      <w:r w:rsidR="008049DE">
        <w:rPr>
          <w:sz w:val="28"/>
          <w:szCs w:val="28"/>
        </w:rPr>
        <w:t xml:space="preserve"> </w:t>
      </w:r>
      <w:r w:rsidR="004D5A4F">
        <w:rPr>
          <w:sz w:val="28"/>
          <w:szCs w:val="28"/>
        </w:rPr>
        <w:t>over a</w:t>
      </w:r>
      <w:r>
        <w:rPr>
          <w:sz w:val="28"/>
          <w:szCs w:val="28"/>
        </w:rPr>
        <w:t xml:space="preserve"> decade </w:t>
      </w:r>
      <w:r w:rsidR="008049DE">
        <w:rPr>
          <w:sz w:val="28"/>
          <w:szCs w:val="28"/>
        </w:rPr>
        <w:t xml:space="preserve">ago </w:t>
      </w:r>
      <w:r>
        <w:rPr>
          <w:sz w:val="28"/>
          <w:szCs w:val="28"/>
        </w:rPr>
        <w:t xml:space="preserve">for a multi storey commuter car park on the </w:t>
      </w:r>
      <w:proofErr w:type="spellStart"/>
      <w:r>
        <w:rPr>
          <w:sz w:val="28"/>
          <w:szCs w:val="28"/>
        </w:rPr>
        <w:t>Weydown</w:t>
      </w:r>
      <w:proofErr w:type="spellEnd"/>
      <w:r>
        <w:rPr>
          <w:sz w:val="28"/>
          <w:szCs w:val="28"/>
        </w:rPr>
        <w:t xml:space="preserve"> Road car park with time related road parking restrictions to remove the commuter parking from this Common Land and the roads </w:t>
      </w:r>
      <w:proofErr w:type="gramStart"/>
      <w:r>
        <w:rPr>
          <w:sz w:val="28"/>
          <w:szCs w:val="28"/>
        </w:rPr>
        <w:t>in the vicinity of</w:t>
      </w:r>
      <w:proofErr w:type="gramEnd"/>
      <w:r>
        <w:rPr>
          <w:sz w:val="28"/>
          <w:szCs w:val="28"/>
        </w:rPr>
        <w:t xml:space="preserve"> the station.</w:t>
      </w:r>
    </w:p>
    <w:p w14:paraId="6D8510CA" w14:textId="24E21390" w:rsidR="0092296A" w:rsidRDefault="0092296A">
      <w:pPr>
        <w:rPr>
          <w:sz w:val="28"/>
          <w:szCs w:val="28"/>
        </w:rPr>
      </w:pPr>
    </w:p>
    <w:p w14:paraId="101550A9" w14:textId="1CC4129A" w:rsidR="0092296A" w:rsidRDefault="0092296A" w:rsidP="0092296A">
      <w:pPr>
        <w:jc w:val="center"/>
        <w:rPr>
          <w:sz w:val="28"/>
          <w:szCs w:val="28"/>
        </w:rPr>
      </w:pPr>
      <w:r>
        <w:rPr>
          <w:sz w:val="28"/>
          <w:szCs w:val="28"/>
        </w:rPr>
        <w:t>1</w:t>
      </w:r>
    </w:p>
    <w:p w14:paraId="0956C4A7" w14:textId="60C2EA9F" w:rsidR="0092296A" w:rsidRDefault="0092296A">
      <w:pPr>
        <w:rPr>
          <w:sz w:val="28"/>
          <w:szCs w:val="28"/>
        </w:rPr>
      </w:pPr>
    </w:p>
    <w:p w14:paraId="30AFB931" w14:textId="77777777" w:rsidR="0092296A" w:rsidRDefault="0092296A">
      <w:pPr>
        <w:rPr>
          <w:sz w:val="28"/>
          <w:szCs w:val="28"/>
        </w:rPr>
      </w:pPr>
    </w:p>
    <w:p w14:paraId="2B865C8B" w14:textId="290A620F" w:rsidR="00D952ED" w:rsidRDefault="0092296A">
      <w:pPr>
        <w:rPr>
          <w:sz w:val="28"/>
          <w:szCs w:val="28"/>
        </w:rPr>
      </w:pPr>
      <w:r>
        <w:rPr>
          <w:sz w:val="28"/>
          <w:szCs w:val="28"/>
        </w:rPr>
        <w:t xml:space="preserve">We </w:t>
      </w:r>
      <w:r w:rsidR="009E5A57">
        <w:rPr>
          <w:sz w:val="28"/>
          <w:szCs w:val="28"/>
        </w:rPr>
        <w:t xml:space="preserve">demonstrated to WBC the economic benefits such a scheme could produce for the council. The recent additional parking deck at the station is not </w:t>
      </w:r>
      <w:r w:rsidR="009E5A57">
        <w:rPr>
          <w:sz w:val="28"/>
          <w:szCs w:val="28"/>
        </w:rPr>
        <w:lastRenderedPageBreak/>
        <w:t>adequate to cope with current and increasing future commuter parking demands. The development of the Wey Hill site</w:t>
      </w:r>
      <w:r w:rsidR="00504275">
        <w:rPr>
          <w:sz w:val="28"/>
          <w:szCs w:val="28"/>
        </w:rPr>
        <w:t xml:space="preserve"> or </w:t>
      </w:r>
      <w:r w:rsidR="009E5A57">
        <w:rPr>
          <w:sz w:val="28"/>
          <w:szCs w:val="28"/>
        </w:rPr>
        <w:t>introduction of parking charges on the Wey Hill site will inevitably result in</w:t>
      </w:r>
      <w:r w:rsidR="00504275">
        <w:rPr>
          <w:sz w:val="28"/>
          <w:szCs w:val="28"/>
        </w:rPr>
        <w:t xml:space="preserve"> an undesirable increase in</w:t>
      </w:r>
      <w:r w:rsidR="009E5A57">
        <w:rPr>
          <w:sz w:val="28"/>
          <w:szCs w:val="28"/>
        </w:rPr>
        <w:t xml:space="preserve"> street commuter parking unless yellow line restrictions are introduced at the same time</w:t>
      </w:r>
      <w:r w:rsidR="00504275">
        <w:rPr>
          <w:sz w:val="28"/>
          <w:szCs w:val="28"/>
        </w:rPr>
        <w:t>.</w:t>
      </w:r>
    </w:p>
    <w:p w14:paraId="7AF6277F" w14:textId="08269405" w:rsidR="00504275" w:rsidRDefault="00504275">
      <w:pPr>
        <w:rPr>
          <w:sz w:val="28"/>
          <w:szCs w:val="28"/>
        </w:rPr>
      </w:pPr>
      <w:r>
        <w:rPr>
          <w:sz w:val="28"/>
          <w:szCs w:val="28"/>
        </w:rPr>
        <w:t xml:space="preserve">The Society hopes that efforts to </w:t>
      </w:r>
      <w:r w:rsidR="008049DE">
        <w:rPr>
          <w:sz w:val="28"/>
          <w:szCs w:val="28"/>
        </w:rPr>
        <w:t>produce and agree</w:t>
      </w:r>
      <w:r>
        <w:rPr>
          <w:sz w:val="28"/>
          <w:szCs w:val="28"/>
        </w:rPr>
        <w:t xml:space="preserve"> a development scheme for the site will commence as soon as possible and </w:t>
      </w:r>
      <w:r w:rsidR="00106699">
        <w:rPr>
          <w:sz w:val="28"/>
          <w:szCs w:val="28"/>
        </w:rPr>
        <w:t xml:space="preserve">until that happens </w:t>
      </w:r>
      <w:r w:rsidR="005E2EED">
        <w:rPr>
          <w:sz w:val="28"/>
          <w:szCs w:val="28"/>
        </w:rPr>
        <w:t>The Society would not support</w:t>
      </w:r>
      <w:r w:rsidR="00106699">
        <w:rPr>
          <w:sz w:val="28"/>
          <w:szCs w:val="28"/>
        </w:rPr>
        <w:t xml:space="preserve"> deregulation of the site</w:t>
      </w:r>
      <w:r>
        <w:rPr>
          <w:sz w:val="28"/>
          <w:szCs w:val="28"/>
        </w:rPr>
        <w:t>.</w:t>
      </w:r>
      <w:r w:rsidR="005E2EED">
        <w:rPr>
          <w:sz w:val="28"/>
          <w:szCs w:val="28"/>
        </w:rPr>
        <w:t xml:space="preserve"> Subsequent to the general agreement on the site redevelopment and deregulation</w:t>
      </w:r>
      <w:r w:rsidR="00106699">
        <w:rPr>
          <w:sz w:val="28"/>
          <w:szCs w:val="28"/>
        </w:rPr>
        <w:t xml:space="preserve"> </w:t>
      </w:r>
      <w:r w:rsidR="005519CE">
        <w:rPr>
          <w:sz w:val="28"/>
          <w:szCs w:val="28"/>
        </w:rPr>
        <w:t>i</w:t>
      </w:r>
      <w:r w:rsidR="00106699">
        <w:rPr>
          <w:sz w:val="28"/>
          <w:szCs w:val="28"/>
        </w:rPr>
        <w:t>t may be that</w:t>
      </w:r>
      <w:r>
        <w:rPr>
          <w:sz w:val="28"/>
          <w:szCs w:val="28"/>
        </w:rPr>
        <w:t xml:space="preserve"> a </w:t>
      </w:r>
      <w:r>
        <w:rPr>
          <w:b/>
          <w:sz w:val="28"/>
          <w:szCs w:val="28"/>
        </w:rPr>
        <w:t>temporary</w:t>
      </w:r>
      <w:r>
        <w:rPr>
          <w:sz w:val="28"/>
          <w:szCs w:val="28"/>
        </w:rPr>
        <w:t xml:space="preserve"> minimum cost </w:t>
      </w:r>
      <w:proofErr w:type="gramStart"/>
      <w:r>
        <w:rPr>
          <w:sz w:val="28"/>
          <w:szCs w:val="28"/>
        </w:rPr>
        <w:t>pay</w:t>
      </w:r>
      <w:proofErr w:type="gramEnd"/>
      <w:r>
        <w:rPr>
          <w:sz w:val="28"/>
          <w:szCs w:val="28"/>
        </w:rPr>
        <w:t xml:space="preserve"> and display scheme could produce some income to cover scheme design costs in the interim before </w:t>
      </w:r>
      <w:r w:rsidR="00106699">
        <w:rPr>
          <w:sz w:val="28"/>
          <w:szCs w:val="28"/>
        </w:rPr>
        <w:t xml:space="preserve">any project </w:t>
      </w:r>
      <w:r>
        <w:rPr>
          <w:sz w:val="28"/>
          <w:szCs w:val="28"/>
        </w:rPr>
        <w:t xml:space="preserve">commences. </w:t>
      </w:r>
      <w:r w:rsidR="00106699">
        <w:rPr>
          <w:sz w:val="28"/>
          <w:szCs w:val="28"/>
        </w:rPr>
        <w:t>However, i</w:t>
      </w:r>
      <w:r w:rsidR="0017286F">
        <w:rPr>
          <w:sz w:val="28"/>
          <w:szCs w:val="28"/>
        </w:rPr>
        <w:t>t is very important to allocate</w:t>
      </w:r>
      <w:r>
        <w:rPr>
          <w:sz w:val="28"/>
          <w:szCs w:val="28"/>
        </w:rPr>
        <w:t xml:space="preserve"> </w:t>
      </w:r>
      <w:r w:rsidR="0017286F">
        <w:rPr>
          <w:sz w:val="28"/>
          <w:szCs w:val="28"/>
        </w:rPr>
        <w:t xml:space="preserve">an </w:t>
      </w:r>
      <w:r>
        <w:rPr>
          <w:sz w:val="28"/>
          <w:szCs w:val="28"/>
        </w:rPr>
        <w:t xml:space="preserve">area </w:t>
      </w:r>
      <w:r w:rsidR="0017286F">
        <w:rPr>
          <w:sz w:val="28"/>
          <w:szCs w:val="28"/>
        </w:rPr>
        <w:t>for</w:t>
      </w:r>
      <w:r>
        <w:rPr>
          <w:sz w:val="28"/>
          <w:szCs w:val="28"/>
        </w:rPr>
        <w:t xml:space="preserve"> free parking to support the struggling retail trade in Wey Hill </w:t>
      </w:r>
      <w:r w:rsidR="0017286F">
        <w:rPr>
          <w:sz w:val="28"/>
          <w:szCs w:val="28"/>
        </w:rPr>
        <w:t>during this period.</w:t>
      </w:r>
    </w:p>
    <w:p w14:paraId="0CBB2D75" w14:textId="47B48AF4" w:rsidR="0017286F" w:rsidRDefault="0017286F">
      <w:pPr>
        <w:rPr>
          <w:sz w:val="28"/>
          <w:szCs w:val="28"/>
        </w:rPr>
      </w:pPr>
      <w:r>
        <w:rPr>
          <w:sz w:val="28"/>
          <w:szCs w:val="28"/>
        </w:rPr>
        <w:t>It is important to have</w:t>
      </w:r>
      <w:r w:rsidR="00D07C22">
        <w:rPr>
          <w:sz w:val="28"/>
          <w:szCs w:val="28"/>
        </w:rPr>
        <w:t>,</w:t>
      </w:r>
      <w:r>
        <w:rPr>
          <w:sz w:val="28"/>
          <w:szCs w:val="28"/>
        </w:rPr>
        <w:t xml:space="preserve"> </w:t>
      </w:r>
      <w:r w:rsidR="00466D5D">
        <w:rPr>
          <w:sz w:val="28"/>
          <w:szCs w:val="28"/>
        </w:rPr>
        <w:t>say</w:t>
      </w:r>
      <w:r w:rsidR="00D07C22">
        <w:rPr>
          <w:sz w:val="28"/>
          <w:szCs w:val="28"/>
        </w:rPr>
        <w:t>,</w:t>
      </w:r>
      <w:r w:rsidR="00466D5D">
        <w:rPr>
          <w:sz w:val="28"/>
          <w:szCs w:val="28"/>
        </w:rPr>
        <w:t xml:space="preserve"> a couple of </w:t>
      </w:r>
      <w:r>
        <w:rPr>
          <w:sz w:val="28"/>
          <w:szCs w:val="28"/>
        </w:rPr>
        <w:t>outline development scheme</w:t>
      </w:r>
      <w:r w:rsidR="00466D5D">
        <w:rPr>
          <w:sz w:val="28"/>
          <w:szCs w:val="28"/>
        </w:rPr>
        <w:t>s</w:t>
      </w:r>
      <w:r>
        <w:rPr>
          <w:sz w:val="28"/>
          <w:szCs w:val="28"/>
        </w:rPr>
        <w:t xml:space="preserve"> drawn up by a conceptual architect (not a town planner!) for public appraisal and comment and to generate interest in the regeneration of this area opposite St Christopher’s Green. Such genuine evidence of the Borough Council’s commitment to this will be well received by the local people.</w:t>
      </w:r>
    </w:p>
    <w:p w14:paraId="63B3E388" w14:textId="367FE258" w:rsidR="0017286F" w:rsidRDefault="0017286F">
      <w:pPr>
        <w:rPr>
          <w:sz w:val="28"/>
          <w:szCs w:val="28"/>
        </w:rPr>
      </w:pPr>
      <w:r>
        <w:rPr>
          <w:sz w:val="28"/>
          <w:szCs w:val="28"/>
        </w:rPr>
        <w:t>The Haslemere Society suggests that a development scheme should include apartments, retail, offices</w:t>
      </w:r>
      <w:r w:rsidR="005F49C8">
        <w:rPr>
          <w:sz w:val="28"/>
          <w:szCs w:val="28"/>
        </w:rPr>
        <w:t xml:space="preserve">, parking for local shoppers (not commuters) </w:t>
      </w:r>
      <w:r>
        <w:rPr>
          <w:sz w:val="28"/>
          <w:szCs w:val="28"/>
        </w:rPr>
        <w:t>a</w:t>
      </w:r>
      <w:r w:rsidR="005F49C8">
        <w:rPr>
          <w:sz w:val="28"/>
          <w:szCs w:val="28"/>
        </w:rPr>
        <w:t>nd a hard/soft landscaped</w:t>
      </w:r>
      <w:r>
        <w:rPr>
          <w:sz w:val="28"/>
          <w:szCs w:val="28"/>
        </w:rPr>
        <w:t xml:space="preserve"> public open space </w:t>
      </w:r>
      <w:r w:rsidR="005F49C8">
        <w:rPr>
          <w:sz w:val="28"/>
          <w:szCs w:val="28"/>
        </w:rPr>
        <w:t xml:space="preserve">complimenting St Christopher’s </w:t>
      </w:r>
      <w:r w:rsidR="007D7FCB">
        <w:rPr>
          <w:sz w:val="28"/>
          <w:szCs w:val="28"/>
        </w:rPr>
        <w:t>G</w:t>
      </w:r>
      <w:r w:rsidR="005F49C8">
        <w:rPr>
          <w:sz w:val="28"/>
          <w:szCs w:val="28"/>
        </w:rPr>
        <w:t xml:space="preserve">reen </w:t>
      </w:r>
      <w:r>
        <w:rPr>
          <w:sz w:val="28"/>
          <w:szCs w:val="28"/>
        </w:rPr>
        <w:t xml:space="preserve">where a market </w:t>
      </w:r>
      <w:r w:rsidR="005F49C8">
        <w:rPr>
          <w:sz w:val="28"/>
          <w:szCs w:val="28"/>
        </w:rPr>
        <w:t xml:space="preserve">and other social events could be held. The residential content should be well designed to fit with other elements and without the </w:t>
      </w:r>
      <w:r w:rsidR="004D5A4F">
        <w:rPr>
          <w:sz w:val="28"/>
          <w:szCs w:val="28"/>
        </w:rPr>
        <w:t xml:space="preserve">sole </w:t>
      </w:r>
      <w:r w:rsidR="005F49C8">
        <w:rPr>
          <w:sz w:val="28"/>
          <w:szCs w:val="28"/>
        </w:rPr>
        <w:t>intent of maximising numbers of units.</w:t>
      </w:r>
    </w:p>
    <w:p w14:paraId="312E0B46" w14:textId="77777777" w:rsidR="00BA3397" w:rsidRDefault="005F49C8" w:rsidP="0017286F">
      <w:pPr>
        <w:rPr>
          <w:sz w:val="28"/>
          <w:szCs w:val="28"/>
        </w:rPr>
      </w:pPr>
      <w:r>
        <w:rPr>
          <w:sz w:val="28"/>
          <w:szCs w:val="28"/>
        </w:rPr>
        <w:t xml:space="preserve">It is well known that part of the site </w:t>
      </w:r>
      <w:r w:rsidR="0075217B">
        <w:rPr>
          <w:sz w:val="28"/>
          <w:szCs w:val="28"/>
        </w:rPr>
        <w:t xml:space="preserve">(the old clay pit) </w:t>
      </w:r>
      <w:r>
        <w:rPr>
          <w:sz w:val="28"/>
          <w:szCs w:val="28"/>
        </w:rPr>
        <w:t xml:space="preserve">was used </w:t>
      </w:r>
      <w:r w:rsidR="0075217B">
        <w:rPr>
          <w:sz w:val="28"/>
          <w:szCs w:val="28"/>
        </w:rPr>
        <w:t>many decades ago as a local rubbish dump and there ha</w:t>
      </w:r>
      <w:r w:rsidR="00BC28B0">
        <w:rPr>
          <w:sz w:val="28"/>
          <w:szCs w:val="28"/>
        </w:rPr>
        <w:t>ve</w:t>
      </w:r>
      <w:r w:rsidR="0075217B">
        <w:rPr>
          <w:sz w:val="28"/>
          <w:szCs w:val="28"/>
        </w:rPr>
        <w:t xml:space="preserve"> been ill informed suggestions that this would preclude building on the site. Some soil investigations were carried out in recent years</w:t>
      </w:r>
      <w:r w:rsidR="004D5A4F">
        <w:rPr>
          <w:sz w:val="28"/>
          <w:szCs w:val="28"/>
        </w:rPr>
        <w:t xml:space="preserve"> by Soil Mechanics Ltd</w:t>
      </w:r>
      <w:r w:rsidR="0075217B">
        <w:rPr>
          <w:sz w:val="28"/>
          <w:szCs w:val="28"/>
        </w:rPr>
        <w:t xml:space="preserve"> for the intended new library </w:t>
      </w:r>
      <w:r w:rsidR="004D5A4F">
        <w:rPr>
          <w:sz w:val="28"/>
          <w:szCs w:val="28"/>
        </w:rPr>
        <w:t>(and possibly also prior to previous WBC P&amp;D proposals in 2013/14</w:t>
      </w:r>
      <w:r w:rsidR="007D7FCB">
        <w:rPr>
          <w:sz w:val="28"/>
          <w:szCs w:val="28"/>
        </w:rPr>
        <w:t>)</w:t>
      </w:r>
      <w:r w:rsidR="004D5A4F">
        <w:rPr>
          <w:sz w:val="28"/>
          <w:szCs w:val="28"/>
        </w:rPr>
        <w:t xml:space="preserve"> </w:t>
      </w:r>
      <w:r w:rsidR="0075217B">
        <w:rPr>
          <w:sz w:val="28"/>
          <w:szCs w:val="28"/>
        </w:rPr>
        <w:t xml:space="preserve">and more </w:t>
      </w:r>
    </w:p>
    <w:p w14:paraId="369C8AF3" w14:textId="06129362" w:rsidR="00BA3397" w:rsidRDefault="00BA3397" w:rsidP="00D06DD4">
      <w:pPr>
        <w:jc w:val="center"/>
        <w:rPr>
          <w:sz w:val="28"/>
          <w:szCs w:val="28"/>
        </w:rPr>
      </w:pPr>
      <w:r>
        <w:rPr>
          <w:sz w:val="28"/>
          <w:szCs w:val="28"/>
        </w:rPr>
        <w:t>2</w:t>
      </w:r>
    </w:p>
    <w:p w14:paraId="353B1A2D" w14:textId="77777777" w:rsidR="00BA3397" w:rsidRDefault="00BA3397" w:rsidP="0017286F">
      <w:pPr>
        <w:rPr>
          <w:sz w:val="28"/>
          <w:szCs w:val="28"/>
        </w:rPr>
      </w:pPr>
    </w:p>
    <w:p w14:paraId="4B8C6E9D" w14:textId="1342ECFF" w:rsidR="005F49C8" w:rsidRDefault="00BC28B0" w:rsidP="0017286F">
      <w:pPr>
        <w:rPr>
          <w:sz w:val="28"/>
          <w:szCs w:val="28"/>
        </w:rPr>
      </w:pPr>
      <w:r>
        <w:rPr>
          <w:sz w:val="28"/>
          <w:szCs w:val="28"/>
        </w:rPr>
        <w:t xml:space="preserve">investigations </w:t>
      </w:r>
      <w:r w:rsidR="0075217B">
        <w:rPr>
          <w:sz w:val="28"/>
          <w:szCs w:val="28"/>
        </w:rPr>
        <w:t>might be necessary to assist in the design of building</w:t>
      </w:r>
      <w:r w:rsidR="00BA3397">
        <w:rPr>
          <w:sz w:val="28"/>
          <w:szCs w:val="28"/>
        </w:rPr>
        <w:t xml:space="preserve"> </w:t>
      </w:r>
      <w:r w:rsidR="0075217B">
        <w:rPr>
          <w:sz w:val="28"/>
          <w:szCs w:val="28"/>
        </w:rPr>
        <w:t xml:space="preserve">foundations which are entirely feasible using modern piling methods if this is </w:t>
      </w:r>
      <w:r w:rsidR="0075217B">
        <w:rPr>
          <w:sz w:val="28"/>
          <w:szCs w:val="28"/>
        </w:rPr>
        <w:lastRenderedPageBreak/>
        <w:t xml:space="preserve">necessary. Such investigations could help in determining the positioning of the various building elements of a scheme. A detailed topographical survey of the site has been carried out </w:t>
      </w:r>
      <w:r w:rsidR="004D5A4F">
        <w:rPr>
          <w:sz w:val="28"/>
          <w:szCs w:val="28"/>
        </w:rPr>
        <w:t xml:space="preserve">by Sterling Surveys </w:t>
      </w:r>
      <w:r w:rsidR="0075217B">
        <w:rPr>
          <w:sz w:val="28"/>
          <w:szCs w:val="28"/>
        </w:rPr>
        <w:t>and the Council should have all these in their records</w:t>
      </w:r>
      <w:r>
        <w:rPr>
          <w:sz w:val="28"/>
          <w:szCs w:val="28"/>
        </w:rPr>
        <w:t xml:space="preserve">, </w:t>
      </w:r>
      <w:r w:rsidR="0075217B">
        <w:rPr>
          <w:sz w:val="28"/>
          <w:szCs w:val="28"/>
        </w:rPr>
        <w:t xml:space="preserve">which will be very helpful in drawing up </w:t>
      </w:r>
      <w:r w:rsidR="004D5A4F">
        <w:rPr>
          <w:sz w:val="28"/>
          <w:szCs w:val="28"/>
        </w:rPr>
        <w:t>proposals</w:t>
      </w:r>
      <w:r w:rsidR="0075217B">
        <w:rPr>
          <w:sz w:val="28"/>
          <w:szCs w:val="28"/>
        </w:rPr>
        <w:t xml:space="preserve"> for the site.</w:t>
      </w:r>
    </w:p>
    <w:p w14:paraId="67F67868" w14:textId="4B093139" w:rsidR="00327601" w:rsidRDefault="00327601" w:rsidP="0017286F">
      <w:pPr>
        <w:rPr>
          <w:sz w:val="28"/>
          <w:szCs w:val="28"/>
        </w:rPr>
      </w:pPr>
      <w:r>
        <w:rPr>
          <w:sz w:val="28"/>
          <w:szCs w:val="28"/>
        </w:rPr>
        <w:t xml:space="preserve">Reference is made in suggestions for a temporary car park scheme to macadam roadways and mesh or matting covered porous parking bays. We would point out that due to the nature of tipped materials on the site and its </w:t>
      </w:r>
      <w:r w:rsidR="00BA3397">
        <w:rPr>
          <w:sz w:val="28"/>
          <w:szCs w:val="28"/>
        </w:rPr>
        <w:t xml:space="preserve">compaction due to </w:t>
      </w:r>
      <w:r>
        <w:rPr>
          <w:sz w:val="28"/>
          <w:szCs w:val="28"/>
        </w:rPr>
        <w:t>heavy usage over many decades the substructure is generally impervious and such proposals will not be feasible</w:t>
      </w:r>
      <w:r w:rsidR="00CC5213">
        <w:rPr>
          <w:sz w:val="28"/>
          <w:szCs w:val="28"/>
        </w:rPr>
        <w:t xml:space="preserve"> without significant earth moving and surface reconstruction.</w:t>
      </w:r>
      <w:r>
        <w:rPr>
          <w:sz w:val="28"/>
          <w:szCs w:val="28"/>
        </w:rPr>
        <w:t xml:space="preserve"> </w:t>
      </w:r>
      <w:proofErr w:type="gramStart"/>
      <w:r>
        <w:rPr>
          <w:sz w:val="28"/>
          <w:szCs w:val="28"/>
        </w:rPr>
        <w:t>Also</w:t>
      </w:r>
      <w:proofErr w:type="gramEnd"/>
      <w:r>
        <w:rPr>
          <w:sz w:val="28"/>
          <w:szCs w:val="28"/>
        </w:rPr>
        <w:t xml:space="preserve"> reference is made to carrying out temporary improvements for ‘’health and safety’’ reasons. We would question what H &amp; S problems have occurred on this site throughout its several decades of use as a car park? Commuters have been very happy to use this site in its current state for a long time save for laying small amounts of </w:t>
      </w:r>
      <w:r w:rsidR="002262B6">
        <w:rPr>
          <w:sz w:val="28"/>
          <w:szCs w:val="28"/>
        </w:rPr>
        <w:t>type 1 granular material where pud</w:t>
      </w:r>
      <w:r w:rsidR="000317A9">
        <w:rPr>
          <w:sz w:val="28"/>
          <w:szCs w:val="28"/>
        </w:rPr>
        <w:t>dles formed.  I</w:t>
      </w:r>
      <w:r w:rsidR="005E2EED">
        <w:rPr>
          <w:sz w:val="28"/>
          <w:szCs w:val="28"/>
        </w:rPr>
        <w:t>n</w:t>
      </w:r>
      <w:r w:rsidR="000317A9">
        <w:rPr>
          <w:sz w:val="28"/>
          <w:szCs w:val="28"/>
        </w:rPr>
        <w:t xml:space="preserve"> conclusion only </w:t>
      </w:r>
      <w:proofErr w:type="gramStart"/>
      <w:r w:rsidR="000317A9">
        <w:rPr>
          <w:sz w:val="28"/>
          <w:szCs w:val="28"/>
        </w:rPr>
        <w:t>very</w:t>
      </w:r>
      <w:proofErr w:type="gramEnd"/>
      <w:r w:rsidR="000317A9">
        <w:rPr>
          <w:sz w:val="28"/>
          <w:szCs w:val="28"/>
        </w:rPr>
        <w:t xml:space="preserve"> limited expenditure seems necessary until a site development scheme is carried out.</w:t>
      </w:r>
    </w:p>
    <w:p w14:paraId="60C9350A" w14:textId="70FCF597" w:rsidR="0075217B" w:rsidRDefault="0075217B" w:rsidP="0017286F">
      <w:pPr>
        <w:rPr>
          <w:sz w:val="28"/>
          <w:szCs w:val="28"/>
        </w:rPr>
      </w:pPr>
      <w:r>
        <w:rPr>
          <w:sz w:val="28"/>
          <w:szCs w:val="28"/>
        </w:rPr>
        <w:t>To summarise</w:t>
      </w:r>
      <w:r w:rsidR="00106699">
        <w:rPr>
          <w:sz w:val="28"/>
          <w:szCs w:val="28"/>
        </w:rPr>
        <w:t>,</w:t>
      </w:r>
      <w:r>
        <w:rPr>
          <w:sz w:val="28"/>
          <w:szCs w:val="28"/>
        </w:rPr>
        <w:t xml:space="preserve"> The Haslemere Society </w:t>
      </w:r>
      <w:r w:rsidR="00D07C22">
        <w:rPr>
          <w:sz w:val="28"/>
          <w:szCs w:val="28"/>
        </w:rPr>
        <w:t>will only</w:t>
      </w:r>
      <w:r w:rsidR="00106699">
        <w:rPr>
          <w:sz w:val="28"/>
          <w:szCs w:val="28"/>
        </w:rPr>
        <w:t xml:space="preserve"> </w:t>
      </w:r>
      <w:r>
        <w:rPr>
          <w:sz w:val="28"/>
          <w:szCs w:val="28"/>
        </w:rPr>
        <w:t>support the deregulation of the Common Land for future development</w:t>
      </w:r>
      <w:r w:rsidR="002B2787">
        <w:rPr>
          <w:sz w:val="28"/>
          <w:szCs w:val="28"/>
        </w:rPr>
        <w:t xml:space="preserve"> and</w:t>
      </w:r>
      <w:r>
        <w:rPr>
          <w:sz w:val="28"/>
          <w:szCs w:val="28"/>
        </w:rPr>
        <w:t xml:space="preserve"> the removal of free commuter parking </w:t>
      </w:r>
      <w:r w:rsidR="008049DE">
        <w:rPr>
          <w:sz w:val="28"/>
          <w:szCs w:val="28"/>
        </w:rPr>
        <w:t>from</w:t>
      </w:r>
      <w:r>
        <w:rPr>
          <w:sz w:val="28"/>
          <w:szCs w:val="28"/>
        </w:rPr>
        <w:t xml:space="preserve"> the site</w:t>
      </w:r>
      <w:r w:rsidR="00106699">
        <w:rPr>
          <w:sz w:val="28"/>
          <w:szCs w:val="28"/>
        </w:rPr>
        <w:t xml:space="preserve"> </w:t>
      </w:r>
      <w:r w:rsidR="00D07C22">
        <w:rPr>
          <w:sz w:val="28"/>
          <w:szCs w:val="28"/>
        </w:rPr>
        <w:t>when</w:t>
      </w:r>
      <w:r w:rsidR="008049DE">
        <w:rPr>
          <w:sz w:val="28"/>
          <w:szCs w:val="28"/>
        </w:rPr>
        <w:t xml:space="preserve"> alternative conceptual development schemes </w:t>
      </w:r>
      <w:r w:rsidR="00106699">
        <w:rPr>
          <w:sz w:val="28"/>
          <w:szCs w:val="28"/>
        </w:rPr>
        <w:t>for</w:t>
      </w:r>
      <w:r w:rsidR="008049DE">
        <w:rPr>
          <w:sz w:val="28"/>
          <w:szCs w:val="28"/>
        </w:rPr>
        <w:t xml:space="preserve"> the site</w:t>
      </w:r>
      <w:r w:rsidR="00106699">
        <w:rPr>
          <w:sz w:val="28"/>
          <w:szCs w:val="28"/>
        </w:rPr>
        <w:t xml:space="preserve"> have been drawn up</w:t>
      </w:r>
      <w:r w:rsidR="002B2787">
        <w:rPr>
          <w:sz w:val="28"/>
          <w:szCs w:val="28"/>
        </w:rPr>
        <w:t xml:space="preserve"> and agreed</w:t>
      </w:r>
      <w:r w:rsidR="008049DE">
        <w:rPr>
          <w:sz w:val="28"/>
          <w:szCs w:val="28"/>
        </w:rPr>
        <w:t xml:space="preserve"> along the lines described.</w:t>
      </w:r>
    </w:p>
    <w:p w14:paraId="569EE525" w14:textId="76F74F38" w:rsidR="00BC28B0" w:rsidRDefault="00BC28B0" w:rsidP="0017286F">
      <w:pPr>
        <w:rPr>
          <w:sz w:val="28"/>
          <w:szCs w:val="28"/>
        </w:rPr>
      </w:pPr>
      <w:r>
        <w:rPr>
          <w:sz w:val="28"/>
          <w:szCs w:val="28"/>
        </w:rPr>
        <w:t>The Society will be happy to meet and assist in achieving the</w:t>
      </w:r>
      <w:r w:rsidR="000317A9">
        <w:rPr>
          <w:sz w:val="28"/>
          <w:szCs w:val="28"/>
        </w:rPr>
        <w:t xml:space="preserve"> </w:t>
      </w:r>
      <w:r>
        <w:rPr>
          <w:sz w:val="28"/>
          <w:szCs w:val="28"/>
        </w:rPr>
        <w:t>enhancement and development of this site.</w:t>
      </w:r>
    </w:p>
    <w:p w14:paraId="26D041AA" w14:textId="77777777" w:rsidR="000317A9" w:rsidRDefault="000317A9" w:rsidP="0017286F">
      <w:pPr>
        <w:rPr>
          <w:sz w:val="28"/>
          <w:szCs w:val="28"/>
        </w:rPr>
      </w:pPr>
    </w:p>
    <w:p w14:paraId="28E47B41" w14:textId="4664DF1D" w:rsidR="000317A9" w:rsidRDefault="000317A9" w:rsidP="0017286F">
      <w:pPr>
        <w:rPr>
          <w:sz w:val="28"/>
          <w:szCs w:val="28"/>
        </w:rPr>
      </w:pPr>
      <w:proofErr w:type="gramStart"/>
      <w:r>
        <w:rPr>
          <w:sz w:val="28"/>
          <w:szCs w:val="28"/>
        </w:rPr>
        <w:t>Yours  faithfully</w:t>
      </w:r>
      <w:proofErr w:type="gramEnd"/>
      <w:r>
        <w:rPr>
          <w:sz w:val="28"/>
          <w:szCs w:val="28"/>
        </w:rPr>
        <w:t>,</w:t>
      </w:r>
    </w:p>
    <w:p w14:paraId="79B81C0A" w14:textId="3AB23465" w:rsidR="00D952ED" w:rsidRDefault="000317A9" w:rsidP="00D06DD4">
      <w:pPr>
        <w:rPr>
          <w:sz w:val="28"/>
          <w:szCs w:val="28"/>
        </w:rPr>
      </w:pPr>
      <w:r>
        <w:rPr>
          <w:sz w:val="28"/>
          <w:szCs w:val="28"/>
        </w:rPr>
        <w:t xml:space="preserve">                                John   </w:t>
      </w:r>
      <w:proofErr w:type="gramStart"/>
      <w:r>
        <w:rPr>
          <w:sz w:val="28"/>
          <w:szCs w:val="28"/>
        </w:rPr>
        <w:t>Greer  (</w:t>
      </w:r>
      <w:proofErr w:type="gramEnd"/>
      <w:r>
        <w:rPr>
          <w:sz w:val="28"/>
          <w:szCs w:val="28"/>
        </w:rPr>
        <w:t>Vice Chairman</w:t>
      </w:r>
      <w:r w:rsidR="0092296A">
        <w:rPr>
          <w:sz w:val="28"/>
          <w:szCs w:val="28"/>
        </w:rPr>
        <w:t xml:space="preserve"> The Haslemere Society)</w:t>
      </w:r>
    </w:p>
    <w:p w14:paraId="6190D49D" w14:textId="0C3987A5" w:rsidR="005519CE" w:rsidRDefault="005519CE" w:rsidP="00D06DD4">
      <w:pPr>
        <w:rPr>
          <w:sz w:val="28"/>
          <w:szCs w:val="28"/>
        </w:rPr>
      </w:pPr>
    </w:p>
    <w:p w14:paraId="16157B0B" w14:textId="511E0E04" w:rsidR="005519CE" w:rsidRPr="00D952ED" w:rsidRDefault="005519CE" w:rsidP="005519CE">
      <w:pPr>
        <w:jc w:val="center"/>
        <w:rPr>
          <w:sz w:val="28"/>
          <w:szCs w:val="28"/>
        </w:rPr>
      </w:pPr>
      <w:r>
        <w:rPr>
          <w:sz w:val="28"/>
          <w:szCs w:val="28"/>
        </w:rPr>
        <w:t>3</w:t>
      </w:r>
    </w:p>
    <w:sectPr w:rsidR="005519CE" w:rsidRPr="00D952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54621" w14:textId="77777777" w:rsidR="001575BB" w:rsidRDefault="001575BB" w:rsidP="007D7FCB">
      <w:pPr>
        <w:spacing w:after="0" w:line="240" w:lineRule="auto"/>
      </w:pPr>
      <w:r>
        <w:separator/>
      </w:r>
    </w:p>
  </w:endnote>
  <w:endnote w:type="continuationSeparator" w:id="0">
    <w:p w14:paraId="73407214" w14:textId="77777777" w:rsidR="001575BB" w:rsidRDefault="001575BB" w:rsidP="007D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52549" w14:textId="77777777" w:rsidR="001575BB" w:rsidRDefault="001575BB" w:rsidP="007D7FCB">
      <w:pPr>
        <w:spacing w:after="0" w:line="240" w:lineRule="auto"/>
      </w:pPr>
      <w:r>
        <w:separator/>
      </w:r>
    </w:p>
  </w:footnote>
  <w:footnote w:type="continuationSeparator" w:id="0">
    <w:p w14:paraId="431F8BC2" w14:textId="77777777" w:rsidR="001575BB" w:rsidRDefault="001575BB" w:rsidP="007D7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7364" w14:textId="68EB26F0" w:rsidR="007D7FCB" w:rsidRDefault="007D7FCB">
    <w:pPr>
      <w:pStyle w:val="Header"/>
    </w:pPr>
    <w:r>
      <w:rPr>
        <w:noProof/>
        <w:lang w:eastAsia="en-GB"/>
      </w:rPr>
      <w:drawing>
        <wp:inline distT="0" distB="0" distL="0" distR="0" wp14:anchorId="587B625A" wp14:editId="10790285">
          <wp:extent cx="2857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6302" cy="7712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ED"/>
    <w:rsid w:val="00016E00"/>
    <w:rsid w:val="000317A9"/>
    <w:rsid w:val="000D3614"/>
    <w:rsid w:val="00106699"/>
    <w:rsid w:val="00140AE8"/>
    <w:rsid w:val="001575BB"/>
    <w:rsid w:val="0017286F"/>
    <w:rsid w:val="001C47A8"/>
    <w:rsid w:val="001C5A04"/>
    <w:rsid w:val="002262B6"/>
    <w:rsid w:val="002701B7"/>
    <w:rsid w:val="002B2787"/>
    <w:rsid w:val="002F6582"/>
    <w:rsid w:val="003101F9"/>
    <w:rsid w:val="00327601"/>
    <w:rsid w:val="00410A88"/>
    <w:rsid w:val="00466D5D"/>
    <w:rsid w:val="004D5A4F"/>
    <w:rsid w:val="00503389"/>
    <w:rsid w:val="00504275"/>
    <w:rsid w:val="005519CE"/>
    <w:rsid w:val="005E2EED"/>
    <w:rsid w:val="005F49C8"/>
    <w:rsid w:val="00613CB5"/>
    <w:rsid w:val="00740843"/>
    <w:rsid w:val="0075217B"/>
    <w:rsid w:val="007D7FCB"/>
    <w:rsid w:val="008049DE"/>
    <w:rsid w:val="00893B06"/>
    <w:rsid w:val="0092296A"/>
    <w:rsid w:val="009E5A57"/>
    <w:rsid w:val="00A41D28"/>
    <w:rsid w:val="00BA3397"/>
    <w:rsid w:val="00BC28B0"/>
    <w:rsid w:val="00CC5213"/>
    <w:rsid w:val="00D06DD4"/>
    <w:rsid w:val="00D07C22"/>
    <w:rsid w:val="00D952ED"/>
    <w:rsid w:val="00E21CEB"/>
    <w:rsid w:val="00E608DE"/>
    <w:rsid w:val="00ED07C9"/>
    <w:rsid w:val="00F16289"/>
    <w:rsid w:val="00FF6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07344"/>
  <w15:docId w15:val="{978477A8-EE12-4CAD-B550-349A1D5E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A0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C5A04"/>
    <w:rPr>
      <w:rFonts w:ascii="Lucida Grande" w:hAnsi="Lucida Grande"/>
      <w:sz w:val="18"/>
      <w:szCs w:val="18"/>
    </w:rPr>
  </w:style>
  <w:style w:type="paragraph" w:styleId="Header">
    <w:name w:val="header"/>
    <w:basedOn w:val="Normal"/>
    <w:link w:val="HeaderChar"/>
    <w:uiPriority w:val="99"/>
    <w:unhideWhenUsed/>
    <w:rsid w:val="007D7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FCB"/>
  </w:style>
  <w:style w:type="paragraph" w:styleId="Footer">
    <w:name w:val="footer"/>
    <w:basedOn w:val="Normal"/>
    <w:link w:val="FooterChar"/>
    <w:uiPriority w:val="99"/>
    <w:unhideWhenUsed/>
    <w:rsid w:val="007D7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FCB"/>
  </w:style>
  <w:style w:type="paragraph" w:styleId="Revision">
    <w:name w:val="Revision"/>
    <w:hidden/>
    <w:uiPriority w:val="99"/>
    <w:semiHidden/>
    <w:rsid w:val="00893B06"/>
    <w:pPr>
      <w:spacing w:after="0" w:line="240" w:lineRule="auto"/>
    </w:pPr>
  </w:style>
  <w:style w:type="character" w:styleId="CommentReference">
    <w:name w:val="annotation reference"/>
    <w:basedOn w:val="DefaultParagraphFont"/>
    <w:uiPriority w:val="99"/>
    <w:semiHidden/>
    <w:unhideWhenUsed/>
    <w:rsid w:val="0092296A"/>
    <w:rPr>
      <w:sz w:val="16"/>
      <w:szCs w:val="16"/>
    </w:rPr>
  </w:style>
  <w:style w:type="paragraph" w:styleId="CommentText">
    <w:name w:val="annotation text"/>
    <w:basedOn w:val="Normal"/>
    <w:link w:val="CommentTextChar"/>
    <w:uiPriority w:val="99"/>
    <w:semiHidden/>
    <w:unhideWhenUsed/>
    <w:rsid w:val="0092296A"/>
    <w:pPr>
      <w:spacing w:line="240" w:lineRule="auto"/>
    </w:pPr>
    <w:rPr>
      <w:sz w:val="20"/>
      <w:szCs w:val="20"/>
    </w:rPr>
  </w:style>
  <w:style w:type="character" w:customStyle="1" w:styleId="CommentTextChar">
    <w:name w:val="Comment Text Char"/>
    <w:basedOn w:val="DefaultParagraphFont"/>
    <w:link w:val="CommentText"/>
    <w:uiPriority w:val="99"/>
    <w:semiHidden/>
    <w:rsid w:val="0092296A"/>
    <w:rPr>
      <w:sz w:val="20"/>
      <w:szCs w:val="20"/>
    </w:rPr>
  </w:style>
  <w:style w:type="paragraph" w:styleId="CommentSubject">
    <w:name w:val="annotation subject"/>
    <w:basedOn w:val="CommentText"/>
    <w:next w:val="CommentText"/>
    <w:link w:val="CommentSubjectChar"/>
    <w:uiPriority w:val="99"/>
    <w:semiHidden/>
    <w:unhideWhenUsed/>
    <w:rsid w:val="0092296A"/>
    <w:rPr>
      <w:b/>
      <w:bCs/>
    </w:rPr>
  </w:style>
  <w:style w:type="character" w:customStyle="1" w:styleId="CommentSubjectChar">
    <w:name w:val="Comment Subject Char"/>
    <w:basedOn w:val="CommentTextChar"/>
    <w:link w:val="CommentSubject"/>
    <w:uiPriority w:val="99"/>
    <w:semiHidden/>
    <w:rsid w:val="00922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Greer</dc:creator>
  <cp:keywords/>
  <dc:description/>
  <cp:lastModifiedBy>John Greer</cp:lastModifiedBy>
  <cp:revision>14</cp:revision>
  <dcterms:created xsi:type="dcterms:W3CDTF">2018-03-27T13:42:00Z</dcterms:created>
  <dcterms:modified xsi:type="dcterms:W3CDTF">2018-03-29T09:14:00Z</dcterms:modified>
</cp:coreProperties>
</file>